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481F4" w14:textId="77777777" w:rsidR="00556CE2" w:rsidRDefault="00556CE2" w:rsidP="00556CE2">
      <w:pPr>
        <w:spacing w:before="60" w:after="60" w:line="240" w:lineRule="atLeast"/>
        <w:rPr>
          <w:rFonts w:ascii="Arial" w:hAnsi="Arial" w:cs="Arial"/>
          <w:b/>
          <w:bCs/>
          <w:i/>
          <w:iCs/>
          <w:lang w:eastAsia="de-DE"/>
        </w:rPr>
      </w:pPr>
      <w:r w:rsidRPr="009350EF">
        <w:rPr>
          <w:rFonts w:ascii="Arial" w:hAnsi="Arial" w:cs="Arial"/>
          <w:noProof/>
          <w:color w:val="1F497D"/>
          <w:lang w:eastAsia="de-DE"/>
        </w:rPr>
        <w:drawing>
          <wp:inline distT="0" distB="0" distL="0" distR="0" wp14:anchorId="71048227" wp14:editId="71048228">
            <wp:extent cx="768350" cy="243205"/>
            <wp:effectExtent l="0" t="0" r="0" b="4445"/>
            <wp:docPr id="1" name="Grafik 1" descr="cid:image001.png@01D28E9D.5E183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8E9D.5E1834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68350" cy="243205"/>
                    </a:xfrm>
                    <a:prstGeom prst="rect">
                      <a:avLst/>
                    </a:prstGeom>
                    <a:noFill/>
                    <a:ln>
                      <a:noFill/>
                    </a:ln>
                  </pic:spPr>
                </pic:pic>
              </a:graphicData>
            </a:graphic>
          </wp:inline>
        </w:drawing>
      </w:r>
    </w:p>
    <w:p w14:paraId="7EC0A603" w14:textId="77777777" w:rsidR="003F0DE1" w:rsidRDefault="003F0DE1" w:rsidP="00556CE2">
      <w:pPr>
        <w:spacing w:before="60" w:after="60" w:line="240" w:lineRule="atLeast"/>
        <w:rPr>
          <w:rFonts w:ascii="Arial" w:hAnsi="Arial" w:cs="Arial"/>
          <w:b/>
          <w:bCs/>
          <w:i/>
          <w:iCs/>
          <w:lang w:eastAsia="de-DE"/>
        </w:rPr>
      </w:pPr>
    </w:p>
    <w:p w14:paraId="0228CB7F" w14:textId="77777777" w:rsidR="003F0DE1" w:rsidRPr="00142AC7" w:rsidRDefault="003F0DE1" w:rsidP="003F0DE1">
      <w:pPr>
        <w:spacing w:before="60" w:after="60" w:line="240" w:lineRule="atLeast"/>
        <w:rPr>
          <w:rFonts w:asciiTheme="minorHAnsi" w:hAnsiTheme="minorHAnsi"/>
        </w:rPr>
      </w:pPr>
      <w:r w:rsidRPr="00142AC7">
        <w:rPr>
          <w:rFonts w:asciiTheme="minorHAnsi" w:hAnsiTheme="minorHAnsi"/>
          <w:b/>
          <w:bCs/>
        </w:rPr>
        <w:t>Betreff: Unsere globale Einkaufsplattform - Neuerungen bei der Lieferantenanbindung</w:t>
      </w:r>
    </w:p>
    <w:p w14:paraId="72138879" w14:textId="77777777" w:rsidR="003F0DE1" w:rsidRPr="00142AC7" w:rsidRDefault="003F0DE1" w:rsidP="003F0DE1">
      <w:pPr>
        <w:spacing w:before="60" w:after="60" w:line="240" w:lineRule="atLeast"/>
        <w:rPr>
          <w:rFonts w:asciiTheme="minorHAnsi" w:hAnsiTheme="minorHAnsi"/>
        </w:rPr>
      </w:pPr>
    </w:p>
    <w:p w14:paraId="726772C8" w14:textId="77777777" w:rsidR="003F0DE1" w:rsidRPr="00142AC7" w:rsidRDefault="003F0DE1" w:rsidP="003F0DE1">
      <w:pPr>
        <w:spacing w:before="60" w:after="60" w:line="240" w:lineRule="atLeast"/>
        <w:rPr>
          <w:rFonts w:asciiTheme="minorHAnsi" w:hAnsiTheme="minorHAnsi"/>
        </w:rPr>
      </w:pPr>
      <w:r w:rsidRPr="00142AC7">
        <w:rPr>
          <w:rFonts w:asciiTheme="minorHAnsi" w:hAnsiTheme="minorHAnsi"/>
        </w:rPr>
        <w:t>Sehr geehrter Geschäftspartner, </w:t>
      </w:r>
    </w:p>
    <w:p w14:paraId="05AB57EC" w14:textId="77777777" w:rsidR="003F0DE1" w:rsidRPr="00142AC7" w:rsidRDefault="003F0DE1" w:rsidP="003F0DE1">
      <w:pPr>
        <w:spacing w:before="60" w:after="60" w:line="240" w:lineRule="atLeast"/>
        <w:rPr>
          <w:rFonts w:asciiTheme="minorHAnsi" w:hAnsiTheme="minorHAnsi"/>
        </w:rPr>
      </w:pPr>
    </w:p>
    <w:p w14:paraId="1958B68E" w14:textId="77777777" w:rsidR="003F0DE1" w:rsidRPr="00142AC7" w:rsidRDefault="003F0DE1" w:rsidP="003F0DE1">
      <w:pPr>
        <w:spacing w:before="60" w:after="60" w:line="240" w:lineRule="atLeast"/>
        <w:rPr>
          <w:rFonts w:asciiTheme="minorHAnsi" w:hAnsiTheme="minorHAnsi"/>
        </w:rPr>
      </w:pPr>
      <w:r w:rsidRPr="00142AC7">
        <w:rPr>
          <w:rFonts w:asciiTheme="minorHAnsi" w:hAnsiTheme="minorHAnsi"/>
        </w:rPr>
        <w:t xml:space="preserve">wir möchten Ihnen heute unsere neue globale Einkaufsplattform vorstellen und Ihr Unternehmen zu </w:t>
      </w:r>
      <w:proofErr w:type="spellStart"/>
      <w:r w:rsidRPr="00142AC7">
        <w:rPr>
          <w:rFonts w:asciiTheme="minorHAnsi" w:hAnsiTheme="minorHAnsi"/>
        </w:rPr>
        <w:t>Ariba</w:t>
      </w:r>
      <w:proofErr w:type="spellEnd"/>
      <w:r w:rsidRPr="00142AC7">
        <w:rPr>
          <w:rFonts w:asciiTheme="minorHAnsi" w:hAnsiTheme="minorHAnsi"/>
        </w:rPr>
        <w:t xml:space="preserve"> Light Account einladen. </w:t>
      </w:r>
    </w:p>
    <w:p w14:paraId="7B601370" w14:textId="77777777" w:rsidR="003F0DE1" w:rsidRPr="00142AC7" w:rsidRDefault="003F0DE1" w:rsidP="003F0DE1">
      <w:pPr>
        <w:spacing w:before="60" w:after="60" w:line="240" w:lineRule="atLeast"/>
        <w:rPr>
          <w:rFonts w:asciiTheme="minorHAnsi" w:hAnsiTheme="minorHAnsi"/>
        </w:rPr>
      </w:pPr>
    </w:p>
    <w:p w14:paraId="2FD6B62F" w14:textId="77777777" w:rsidR="003F0DE1" w:rsidRPr="00142AC7" w:rsidRDefault="003F0DE1" w:rsidP="003F0DE1">
      <w:pPr>
        <w:spacing w:before="60" w:after="60" w:line="240" w:lineRule="atLeast"/>
        <w:rPr>
          <w:rFonts w:asciiTheme="minorHAnsi" w:hAnsiTheme="minorHAnsi"/>
        </w:rPr>
      </w:pPr>
      <w:r w:rsidRPr="00142AC7">
        <w:rPr>
          <w:rFonts w:asciiTheme="minorHAnsi" w:hAnsiTheme="minorHAnsi"/>
        </w:rPr>
        <w:t xml:space="preserve">Künftig wird Teva eine neue </w:t>
      </w:r>
      <w:proofErr w:type="spellStart"/>
      <w:r w:rsidRPr="00142AC7">
        <w:rPr>
          <w:rFonts w:asciiTheme="minorHAnsi" w:hAnsiTheme="minorHAnsi"/>
        </w:rPr>
        <w:t>Ariba</w:t>
      </w:r>
      <w:proofErr w:type="spellEnd"/>
      <w:r w:rsidRPr="00142AC7">
        <w:rPr>
          <w:rFonts w:asciiTheme="minorHAnsi" w:hAnsiTheme="minorHAnsi"/>
        </w:rPr>
        <w:t xml:space="preserve"> Funktionalität nutzen, die den Versand von Bestellungen (PO) per Email ermöglicht. Dieser Service ist für ihr Unternehmen kostenfrei und bietet Vorteile für den Lieferanten und Teva.  Wir laden Ihr Unternehmen ein sich an der neuen Lieferantenanbindung zu beteiligen. </w:t>
      </w:r>
    </w:p>
    <w:p w14:paraId="5B1804B6" w14:textId="77777777" w:rsidR="003F0DE1" w:rsidRPr="00142AC7" w:rsidRDefault="003F0DE1" w:rsidP="003F0DE1">
      <w:pPr>
        <w:spacing w:before="60" w:after="60" w:line="240" w:lineRule="atLeast"/>
        <w:rPr>
          <w:rFonts w:asciiTheme="minorHAnsi" w:hAnsiTheme="minorHAnsi"/>
          <w:b/>
        </w:rPr>
      </w:pPr>
      <w:r w:rsidRPr="00142AC7">
        <w:rPr>
          <w:rFonts w:asciiTheme="minorHAnsi" w:hAnsiTheme="minorHAnsi"/>
          <w:b/>
        </w:rPr>
        <w:t>Was ändert sich?</w:t>
      </w:r>
    </w:p>
    <w:p w14:paraId="43799993" w14:textId="77777777" w:rsidR="003F0DE1" w:rsidRPr="00142AC7" w:rsidRDefault="003F0DE1" w:rsidP="003F0DE1">
      <w:pPr>
        <w:pStyle w:val="Listenabsatz"/>
        <w:numPr>
          <w:ilvl w:val="0"/>
          <w:numId w:val="5"/>
        </w:numPr>
        <w:spacing w:before="60" w:after="60" w:line="240" w:lineRule="atLeast"/>
        <w:rPr>
          <w:rFonts w:asciiTheme="minorHAnsi" w:hAnsiTheme="minorHAnsi"/>
        </w:rPr>
      </w:pPr>
      <w:r w:rsidRPr="00142AC7">
        <w:rPr>
          <w:rFonts w:asciiTheme="minorHAnsi" w:hAnsiTheme="minorHAnsi"/>
        </w:rPr>
        <w:t xml:space="preserve">Bestellungen werden von Teva über </w:t>
      </w:r>
      <w:proofErr w:type="spellStart"/>
      <w:r w:rsidRPr="00142AC7">
        <w:rPr>
          <w:rFonts w:asciiTheme="minorHAnsi" w:hAnsiTheme="minorHAnsi"/>
        </w:rPr>
        <w:t>Ariba</w:t>
      </w:r>
      <w:proofErr w:type="spellEnd"/>
      <w:r w:rsidRPr="00142AC7">
        <w:rPr>
          <w:rFonts w:asciiTheme="minorHAnsi" w:hAnsiTheme="minorHAnsi"/>
        </w:rPr>
        <w:t xml:space="preserve"> mit der Absenderadresse </w:t>
      </w:r>
      <w:r w:rsidRPr="00142AC7">
        <w:rPr>
          <w:rFonts w:asciiTheme="minorHAnsi" w:hAnsiTheme="minorHAnsi"/>
          <w:b/>
        </w:rPr>
        <w:t>ordersender-prod@ansmtp.ariba.com</w:t>
      </w:r>
      <w:r w:rsidRPr="00142AC7">
        <w:rPr>
          <w:rFonts w:asciiTheme="minorHAnsi" w:hAnsiTheme="minorHAnsi"/>
        </w:rPr>
        <w:t xml:space="preserve"> an ihr Unternehmen versandt.</w:t>
      </w:r>
    </w:p>
    <w:p w14:paraId="2B0585FA" w14:textId="77777777" w:rsidR="003F0DE1" w:rsidRPr="00142AC7" w:rsidRDefault="003F0DE1" w:rsidP="003F0DE1">
      <w:pPr>
        <w:pStyle w:val="Listenabsatz"/>
        <w:numPr>
          <w:ilvl w:val="0"/>
          <w:numId w:val="5"/>
        </w:numPr>
        <w:spacing w:before="60" w:after="60" w:line="240" w:lineRule="atLeast"/>
        <w:rPr>
          <w:rFonts w:asciiTheme="minorHAnsi" w:hAnsiTheme="minorHAnsi"/>
        </w:rPr>
      </w:pPr>
      <w:r w:rsidRPr="00142AC7">
        <w:rPr>
          <w:rFonts w:asciiTheme="minorHAnsi" w:hAnsiTheme="minorHAnsi"/>
        </w:rPr>
        <w:t>Sie erhalten eine interaktive E-Mail in der Sie die Einzelheiten Ihrer Bestellung überprüfen können. Über eine Auftragsbestätigung-Schaltfläche können Sie den Auftrag über den „</w:t>
      </w:r>
      <w:proofErr w:type="spellStart"/>
      <w:r w:rsidRPr="00142AC7">
        <w:rPr>
          <w:rFonts w:asciiTheme="minorHAnsi" w:hAnsiTheme="minorHAnsi"/>
        </w:rPr>
        <w:t>Process</w:t>
      </w:r>
      <w:proofErr w:type="spellEnd"/>
      <w:r w:rsidRPr="00142AC7">
        <w:rPr>
          <w:rFonts w:asciiTheme="minorHAnsi" w:hAnsiTheme="minorHAnsi"/>
        </w:rPr>
        <w:t xml:space="preserve"> Order“ Button bestätigen.</w:t>
      </w:r>
    </w:p>
    <w:p w14:paraId="0DF19F0A" w14:textId="77777777" w:rsidR="003F0DE1" w:rsidRPr="00142AC7" w:rsidRDefault="003F0DE1" w:rsidP="003F0DE1">
      <w:pPr>
        <w:pStyle w:val="Listenabsatz"/>
        <w:numPr>
          <w:ilvl w:val="0"/>
          <w:numId w:val="5"/>
        </w:numPr>
        <w:spacing w:before="60" w:after="60" w:line="240" w:lineRule="atLeast"/>
        <w:rPr>
          <w:rFonts w:asciiTheme="minorHAnsi" w:hAnsiTheme="minorHAnsi"/>
        </w:rPr>
      </w:pPr>
      <w:r w:rsidRPr="00142AC7">
        <w:rPr>
          <w:rFonts w:asciiTheme="minorHAnsi" w:hAnsiTheme="minorHAnsi"/>
        </w:rPr>
        <w:t>Sie müssen sich registrieren um die Bestellung zu bestätigen und weitere Funktionen zu nutzen</w:t>
      </w:r>
    </w:p>
    <w:p w14:paraId="096F0699" w14:textId="77777777" w:rsidR="003F0DE1" w:rsidRPr="00142AC7" w:rsidRDefault="003F0DE1" w:rsidP="003F0DE1">
      <w:pPr>
        <w:pStyle w:val="Listenabsatz"/>
        <w:numPr>
          <w:ilvl w:val="0"/>
          <w:numId w:val="5"/>
        </w:numPr>
        <w:spacing w:before="60" w:after="60" w:line="240" w:lineRule="atLeast"/>
        <w:ind w:left="1168"/>
        <w:rPr>
          <w:rFonts w:asciiTheme="minorHAnsi" w:hAnsiTheme="minorHAnsi"/>
          <w:b/>
        </w:rPr>
      </w:pPr>
      <w:r w:rsidRPr="00142AC7">
        <w:rPr>
          <w:rFonts w:asciiTheme="minorHAnsi" w:hAnsiTheme="minorHAnsi"/>
          <w:b/>
        </w:rPr>
        <w:t xml:space="preserve">Wenn Sie noch kein </w:t>
      </w:r>
      <w:proofErr w:type="spellStart"/>
      <w:r w:rsidRPr="00142AC7">
        <w:rPr>
          <w:rFonts w:asciiTheme="minorHAnsi" w:hAnsiTheme="minorHAnsi"/>
          <w:b/>
        </w:rPr>
        <w:t>Ariba</w:t>
      </w:r>
      <w:proofErr w:type="spellEnd"/>
      <w:r w:rsidRPr="00142AC7">
        <w:rPr>
          <w:rFonts w:asciiTheme="minorHAnsi" w:hAnsiTheme="minorHAnsi"/>
          <w:b/>
        </w:rPr>
        <w:t>-Konto haben können Sie ein neues  Light Account Konto anlegen (kostenlos!).</w:t>
      </w:r>
    </w:p>
    <w:p w14:paraId="035CC565" w14:textId="6E382685" w:rsidR="003F0DE1" w:rsidRPr="00142AC7" w:rsidRDefault="003F0DE1" w:rsidP="003F0DE1">
      <w:pPr>
        <w:pStyle w:val="Listenabsatz"/>
        <w:numPr>
          <w:ilvl w:val="0"/>
          <w:numId w:val="5"/>
        </w:numPr>
        <w:spacing w:before="60" w:after="60" w:line="240" w:lineRule="atLeast"/>
        <w:ind w:left="1168"/>
        <w:rPr>
          <w:rFonts w:asciiTheme="minorHAnsi" w:hAnsiTheme="minorHAnsi"/>
        </w:rPr>
      </w:pPr>
      <w:r w:rsidRPr="00142AC7">
        <w:rPr>
          <w:rFonts w:asciiTheme="minorHAnsi" w:hAnsiTheme="minorHAnsi"/>
        </w:rPr>
        <w:t xml:space="preserve">Falls Sie bereits ein </w:t>
      </w:r>
      <w:proofErr w:type="spellStart"/>
      <w:r w:rsidRPr="00142AC7">
        <w:rPr>
          <w:rFonts w:asciiTheme="minorHAnsi" w:hAnsiTheme="minorHAnsi"/>
        </w:rPr>
        <w:t>Ariba</w:t>
      </w:r>
      <w:proofErr w:type="spellEnd"/>
      <w:r w:rsidRPr="00142AC7">
        <w:rPr>
          <w:rFonts w:asciiTheme="minorHAnsi" w:hAnsiTheme="minorHAnsi"/>
        </w:rPr>
        <w:t>-Netzwerk Konto haben können Sie sich mit I</w:t>
      </w:r>
      <w:r w:rsidR="004D2475">
        <w:rPr>
          <w:rFonts w:asciiTheme="minorHAnsi" w:hAnsiTheme="minorHAnsi"/>
        </w:rPr>
        <w:t>hrem bevorzugten Konto anmelden:</w:t>
      </w:r>
    </w:p>
    <w:p w14:paraId="190D74CF" w14:textId="77777777" w:rsidR="003F0DE1" w:rsidRPr="00142AC7" w:rsidRDefault="003F0DE1" w:rsidP="003F0DE1">
      <w:pPr>
        <w:pStyle w:val="Listenabsatz"/>
        <w:numPr>
          <w:ilvl w:val="0"/>
          <w:numId w:val="5"/>
        </w:numPr>
        <w:spacing w:before="60" w:after="60" w:line="240" w:lineRule="atLeast"/>
        <w:ind w:left="1168"/>
        <w:rPr>
          <w:rFonts w:asciiTheme="minorHAnsi" w:hAnsiTheme="minorHAnsi"/>
        </w:rPr>
      </w:pPr>
      <w:r w:rsidRPr="00142AC7">
        <w:rPr>
          <w:rFonts w:asciiTheme="minorHAnsi" w:hAnsiTheme="minorHAnsi"/>
          <w:b/>
        </w:rPr>
        <w:t>Anmeldung mit den vorhandenen Anmeldeinformationen eines bestehenden  Light Account Kontos (kostenlos!).</w:t>
      </w:r>
      <w:r w:rsidRPr="00142AC7">
        <w:rPr>
          <w:rFonts w:asciiTheme="minorHAnsi" w:hAnsiTheme="minorHAnsi"/>
        </w:rPr>
        <w:t xml:space="preserve"> Sie können die gleichen Anmeldeinformationen wie von einem bereits bestehenden Light Account Konto verwenden um die Bestellungen von TEVA zu bearbeiten (z.B. ein Konto das für Beschaffung verwendet wird).</w:t>
      </w:r>
    </w:p>
    <w:p w14:paraId="3446D6C2" w14:textId="77777777" w:rsidR="003F0DE1" w:rsidRPr="00142AC7" w:rsidRDefault="003F0DE1" w:rsidP="003F0DE1">
      <w:pPr>
        <w:pStyle w:val="Listenabsatz"/>
        <w:numPr>
          <w:ilvl w:val="0"/>
          <w:numId w:val="5"/>
        </w:numPr>
        <w:spacing w:before="60" w:after="60" w:line="240" w:lineRule="atLeast"/>
        <w:ind w:left="1168"/>
        <w:rPr>
          <w:rFonts w:asciiTheme="minorHAnsi" w:hAnsiTheme="minorHAnsi"/>
          <w:b/>
        </w:rPr>
      </w:pPr>
      <w:r w:rsidRPr="00142AC7">
        <w:rPr>
          <w:rFonts w:asciiTheme="minorHAnsi" w:hAnsiTheme="minorHAnsi"/>
          <w:b/>
        </w:rPr>
        <w:t xml:space="preserve">Anmeldung mit den vorhandenen Anmeldeinformationen eines </w:t>
      </w:r>
      <w:proofErr w:type="spellStart"/>
      <w:r w:rsidRPr="00142AC7">
        <w:rPr>
          <w:rFonts w:asciiTheme="minorHAnsi" w:hAnsiTheme="minorHAnsi"/>
          <w:b/>
        </w:rPr>
        <w:t>Active</w:t>
      </w:r>
      <w:proofErr w:type="spellEnd"/>
      <w:r w:rsidRPr="00142AC7">
        <w:rPr>
          <w:rFonts w:asciiTheme="minorHAnsi" w:hAnsiTheme="minorHAnsi"/>
          <w:b/>
        </w:rPr>
        <w:t xml:space="preserve"> Enabled Kontos (Gebühren können entstehen!).</w:t>
      </w:r>
    </w:p>
    <w:p w14:paraId="1CA994BD" w14:textId="557FC534" w:rsidR="003F0DE1" w:rsidRPr="00142AC7" w:rsidRDefault="003F0DE1" w:rsidP="003F0DE1">
      <w:pPr>
        <w:pStyle w:val="Listenabsatz"/>
        <w:spacing w:before="60" w:after="60" w:line="240" w:lineRule="atLeast"/>
        <w:ind w:left="1168"/>
        <w:rPr>
          <w:rFonts w:asciiTheme="minorHAnsi" w:hAnsiTheme="minorHAnsi"/>
        </w:rPr>
      </w:pPr>
      <w:proofErr w:type="spellStart"/>
      <w:r w:rsidRPr="00142AC7">
        <w:rPr>
          <w:rFonts w:asciiTheme="minorHAnsi" w:hAnsiTheme="minorHAnsi"/>
        </w:rPr>
        <w:t>Tevas</w:t>
      </w:r>
      <w:proofErr w:type="spellEnd"/>
      <w:r w:rsidRPr="00142AC7">
        <w:rPr>
          <w:rFonts w:asciiTheme="minorHAnsi" w:hAnsiTheme="minorHAnsi"/>
        </w:rPr>
        <w:t xml:space="preserve"> Bestellungen werden dann in Ihrem Konto gezählt und nach </w:t>
      </w:r>
      <w:r w:rsidR="00235FA8">
        <w:rPr>
          <w:rFonts w:asciiTheme="minorHAnsi" w:hAnsiTheme="minorHAnsi"/>
        </w:rPr>
        <w:t>E</w:t>
      </w:r>
      <w:r w:rsidRPr="00142AC7">
        <w:rPr>
          <w:rFonts w:asciiTheme="minorHAnsi" w:hAnsiTheme="minorHAnsi"/>
        </w:rPr>
        <w:t>rreichen der Freigrenze berechnet.</w:t>
      </w:r>
    </w:p>
    <w:p w14:paraId="30BBDC58" w14:textId="77777777" w:rsidR="003F0DE1" w:rsidRPr="00142AC7" w:rsidRDefault="003F0DE1" w:rsidP="003F0DE1">
      <w:pPr>
        <w:pStyle w:val="Listenabsatz"/>
        <w:numPr>
          <w:ilvl w:val="0"/>
          <w:numId w:val="5"/>
        </w:numPr>
        <w:spacing w:before="60" w:after="60" w:line="240" w:lineRule="atLeast"/>
        <w:rPr>
          <w:rFonts w:asciiTheme="minorHAnsi" w:hAnsiTheme="minorHAnsi"/>
        </w:rPr>
      </w:pPr>
      <w:r w:rsidRPr="00142AC7">
        <w:rPr>
          <w:rFonts w:asciiTheme="minorHAnsi" w:hAnsiTheme="minorHAnsi"/>
        </w:rPr>
        <w:t xml:space="preserve">Die Registrierung ist nur beim ersten Mal notwendig, danach können Sie sich in Ihrem </w:t>
      </w:r>
      <w:proofErr w:type="spellStart"/>
      <w:r w:rsidRPr="00142AC7">
        <w:rPr>
          <w:rFonts w:asciiTheme="minorHAnsi" w:hAnsiTheme="minorHAnsi"/>
        </w:rPr>
        <w:t>Ariba</w:t>
      </w:r>
      <w:proofErr w:type="spellEnd"/>
      <w:r w:rsidRPr="00142AC7">
        <w:rPr>
          <w:rFonts w:asciiTheme="minorHAnsi" w:hAnsiTheme="minorHAnsi"/>
        </w:rPr>
        <w:t xml:space="preserve"> Light Account anmelden um die Bestellungen zu bearbeiten.</w:t>
      </w:r>
    </w:p>
    <w:p w14:paraId="69759CC9" w14:textId="04B40744" w:rsidR="003F0DE1" w:rsidRPr="00142AC7" w:rsidRDefault="004D2475" w:rsidP="003F0DE1">
      <w:pPr>
        <w:pStyle w:val="Listenabsatz"/>
        <w:numPr>
          <w:ilvl w:val="0"/>
          <w:numId w:val="5"/>
        </w:numPr>
        <w:spacing w:before="60" w:after="60" w:line="240" w:lineRule="atLeast"/>
        <w:rPr>
          <w:rFonts w:asciiTheme="minorHAnsi" w:hAnsiTheme="minorHAnsi"/>
        </w:rPr>
      </w:pPr>
      <w:r>
        <w:rPr>
          <w:rFonts w:asciiTheme="minorHAnsi" w:hAnsiTheme="minorHAnsi"/>
        </w:rPr>
        <w:t>Im Anhang</w:t>
      </w:r>
      <w:r w:rsidR="003F0DE1" w:rsidRPr="00142AC7">
        <w:rPr>
          <w:rFonts w:asciiTheme="minorHAnsi" w:hAnsiTheme="minorHAnsi"/>
        </w:rPr>
        <w:t xml:space="preserve"> finden Sie die detaillierte Beschreibung für die Registrierung zum kostenlosen Light Account Konto und zur Bestätigung der Bestellung.</w:t>
      </w:r>
    </w:p>
    <w:p w14:paraId="600CA78E" w14:textId="77777777" w:rsidR="003F0DE1" w:rsidRPr="00142AC7" w:rsidRDefault="003F0DE1" w:rsidP="003F0DE1">
      <w:pPr>
        <w:pStyle w:val="BodyCopy"/>
        <w:rPr>
          <w:rFonts w:asciiTheme="minorHAnsi" w:hAnsiTheme="minorHAnsi"/>
          <w:b/>
          <w:bCs/>
          <w:lang w:eastAsia="fr-FR"/>
        </w:rPr>
      </w:pPr>
      <w:r w:rsidRPr="00142AC7">
        <w:rPr>
          <w:rFonts w:asciiTheme="minorHAnsi" w:hAnsiTheme="minorHAnsi"/>
          <w:b/>
          <w:bCs/>
          <w:lang w:eastAsia="fr-FR"/>
        </w:rPr>
        <w:t>Was sind die Vorteile?</w:t>
      </w:r>
    </w:p>
    <w:p w14:paraId="6084D8F0" w14:textId="77777777" w:rsidR="003F0DE1" w:rsidRPr="00142AC7" w:rsidRDefault="003F0DE1" w:rsidP="003F0DE1">
      <w:pPr>
        <w:pStyle w:val="BodyCopy"/>
        <w:numPr>
          <w:ilvl w:val="0"/>
          <w:numId w:val="2"/>
        </w:numPr>
        <w:ind w:left="709"/>
        <w:rPr>
          <w:rFonts w:asciiTheme="minorHAnsi" w:hAnsiTheme="minorHAnsi"/>
          <w:color w:val="000000" w:themeColor="text1"/>
          <w:spacing w:val="-2"/>
          <w:u w:val="single"/>
          <w:lang w:eastAsia="fr-FR"/>
        </w:rPr>
      </w:pPr>
      <w:r w:rsidRPr="00142AC7">
        <w:rPr>
          <w:rFonts w:asciiTheme="minorHAnsi" w:hAnsiTheme="minorHAnsi" w:cstheme="minorHAnsi"/>
          <w:color w:val="000000" w:themeColor="text1"/>
          <w:lang w:eastAsia="fr-FR"/>
        </w:rPr>
        <w:t xml:space="preserve">Sie können ein Profil einrichten und mehrere Benutzer anlegen. </w:t>
      </w:r>
    </w:p>
    <w:p w14:paraId="53503E32" w14:textId="77777777" w:rsidR="0092161B" w:rsidRPr="0092161B" w:rsidRDefault="003F0DE1" w:rsidP="0092161B">
      <w:pPr>
        <w:pStyle w:val="BodyCopy"/>
        <w:numPr>
          <w:ilvl w:val="0"/>
          <w:numId w:val="2"/>
        </w:numPr>
        <w:ind w:left="709"/>
        <w:rPr>
          <w:rFonts w:asciiTheme="minorHAnsi" w:hAnsiTheme="minorHAnsi" w:cstheme="minorHAnsi"/>
          <w:color w:val="000000" w:themeColor="text1"/>
          <w:lang w:eastAsia="fr-FR"/>
        </w:rPr>
      </w:pPr>
      <w:r w:rsidRPr="0092161B">
        <w:rPr>
          <w:rFonts w:asciiTheme="minorHAnsi" w:hAnsiTheme="minorHAnsi" w:cstheme="minorHAnsi"/>
          <w:color w:val="000000" w:themeColor="text1"/>
          <w:lang w:eastAsia="fr-FR"/>
        </w:rPr>
        <w:t>Sie können Beschaffungen, Bestellungen und Auftragsbestätigungen in einem einzigen Konto abwickeln.</w:t>
      </w:r>
      <w:r w:rsidR="0092161B" w:rsidRPr="0092161B">
        <w:rPr>
          <w:rFonts w:asciiTheme="minorHAnsi" w:hAnsiTheme="minorHAnsi" w:cstheme="minorHAnsi"/>
          <w:color w:val="000000" w:themeColor="text1"/>
          <w:lang w:eastAsia="fr-FR"/>
        </w:rPr>
        <w:t xml:space="preserve"> </w:t>
      </w:r>
    </w:p>
    <w:p w14:paraId="3D0F0B66" w14:textId="486EE8B8" w:rsidR="0092161B" w:rsidRPr="0092161B" w:rsidRDefault="004D2475" w:rsidP="0092161B">
      <w:pPr>
        <w:pStyle w:val="BodyCopy"/>
        <w:numPr>
          <w:ilvl w:val="0"/>
          <w:numId w:val="2"/>
        </w:numPr>
        <w:ind w:left="709"/>
        <w:rPr>
          <w:rFonts w:asciiTheme="minorHAnsi" w:hAnsiTheme="minorHAnsi" w:cstheme="minorHAnsi"/>
          <w:color w:val="000000" w:themeColor="text1"/>
          <w:lang w:eastAsia="fr-FR"/>
        </w:rPr>
      </w:pPr>
      <w:r w:rsidRPr="0092161B">
        <w:rPr>
          <w:rFonts w:asciiTheme="minorHAnsi" w:hAnsiTheme="minorHAnsi" w:cstheme="minorHAnsi"/>
          <w:color w:val="000000" w:themeColor="text1"/>
          <w:lang w:eastAsia="fr-FR"/>
        </w:rPr>
        <w:t xml:space="preserve">Weitere Informationen finden  unter: </w:t>
      </w:r>
    </w:p>
    <w:p w14:paraId="084FAEBE" w14:textId="73E353DD" w:rsidR="0092161B" w:rsidRDefault="0092161B" w:rsidP="0092161B">
      <w:pPr>
        <w:pStyle w:val="BodyCopy"/>
        <w:numPr>
          <w:ilvl w:val="1"/>
          <w:numId w:val="2"/>
        </w:numPr>
        <w:spacing w:line="216" w:lineRule="atLeast"/>
        <w:rPr>
          <w:rFonts w:asciiTheme="minorHAnsi" w:hAnsiTheme="minorHAnsi" w:cs="Times New Roman"/>
        </w:rPr>
      </w:pPr>
      <w:r w:rsidRPr="0092161B">
        <w:rPr>
          <w:rFonts w:asciiTheme="minorHAnsi" w:hAnsiTheme="minorHAnsi" w:cs="Times New Roman"/>
        </w:rPr>
        <w:t xml:space="preserve">Funktionen des Light Accounts: </w:t>
      </w:r>
      <w:hyperlink r:id="rId13" w:history="1">
        <w:r w:rsidRPr="00AF1B10">
          <w:rPr>
            <w:rStyle w:val="Hyperlink"/>
            <w:rFonts w:asciiTheme="minorHAnsi" w:hAnsiTheme="minorHAnsi" w:cs="Times New Roman"/>
          </w:rPr>
          <w:t>https://support.ariba.com/ariba-network-light-account</w:t>
        </w:r>
      </w:hyperlink>
    </w:p>
    <w:p w14:paraId="2A9C26FB" w14:textId="7297FA8B" w:rsidR="0092161B" w:rsidRDefault="0092161B" w:rsidP="0092161B">
      <w:pPr>
        <w:pStyle w:val="BodyCopy"/>
        <w:numPr>
          <w:ilvl w:val="1"/>
          <w:numId w:val="2"/>
        </w:numPr>
        <w:spacing w:line="216" w:lineRule="atLeast"/>
        <w:rPr>
          <w:rFonts w:asciiTheme="minorHAnsi" w:hAnsiTheme="minorHAnsi" w:cs="Times New Roman"/>
        </w:rPr>
      </w:pPr>
      <w:r w:rsidRPr="0092161B">
        <w:rPr>
          <w:rFonts w:asciiTheme="minorHAnsi" w:hAnsiTheme="minorHAnsi" w:cs="Times New Roman"/>
        </w:rPr>
        <w:t xml:space="preserve">Link zu einer Demo und zur Registrierung zu „Live QQ&amp;A Session“: </w:t>
      </w:r>
      <w:hyperlink r:id="rId14" w:history="1">
        <w:r w:rsidRPr="00AF1B10">
          <w:rPr>
            <w:rStyle w:val="Hyperlink"/>
            <w:rFonts w:asciiTheme="minorHAnsi" w:hAnsiTheme="minorHAnsi" w:cs="Times New Roman"/>
          </w:rPr>
          <w:t>https://connect.ariba.com/toolkit/contentdisplay/1,,170809,00.html</w:t>
        </w:r>
      </w:hyperlink>
      <w:r w:rsidR="00235FA8">
        <w:rPr>
          <w:rStyle w:val="Hyperlink"/>
          <w:rFonts w:asciiTheme="minorHAnsi" w:hAnsiTheme="minorHAnsi" w:cs="Times New Roman"/>
        </w:rPr>
        <w:t>?bypass=1</w:t>
      </w:r>
    </w:p>
    <w:p w14:paraId="69B4C326" w14:textId="77777777" w:rsidR="00235FA8" w:rsidRPr="00235FA8" w:rsidRDefault="0092161B" w:rsidP="00235FA8">
      <w:pPr>
        <w:pStyle w:val="Listenabsatz"/>
        <w:numPr>
          <w:ilvl w:val="0"/>
          <w:numId w:val="7"/>
        </w:numPr>
        <w:spacing w:line="216" w:lineRule="atLeast"/>
        <w:rPr>
          <w:color w:val="1F497D"/>
          <w:spacing w:val="-2"/>
          <w:lang w:eastAsia="fr-FR"/>
        </w:rPr>
      </w:pPr>
      <w:r w:rsidRPr="0092161B">
        <w:rPr>
          <w:rFonts w:asciiTheme="minorHAnsi" w:hAnsiTheme="minorHAnsi"/>
        </w:rPr>
        <w:t xml:space="preserve">Häufig gestellte Fragen: </w:t>
      </w:r>
    </w:p>
    <w:bookmarkStart w:id="0" w:name="_GoBack"/>
    <w:bookmarkEnd w:id="0"/>
    <w:p w14:paraId="328058B3" w14:textId="528D8FE3" w:rsidR="00235FA8" w:rsidRDefault="00235FA8" w:rsidP="00235FA8">
      <w:pPr>
        <w:pStyle w:val="Listenabsatz"/>
        <w:spacing w:line="216" w:lineRule="atLeast"/>
        <w:ind w:left="1068"/>
        <w:rPr>
          <w:color w:val="1F497D"/>
          <w:spacing w:val="-2"/>
          <w:lang w:eastAsia="fr-FR"/>
        </w:rPr>
      </w:pPr>
      <w:r>
        <w:rPr>
          <w:color w:val="1F497D"/>
          <w:spacing w:val="-2"/>
          <w:lang w:eastAsia="fr-FR"/>
        </w:rPr>
        <w:fldChar w:fldCharType="begin"/>
      </w:r>
      <w:r>
        <w:rPr>
          <w:color w:val="1F497D"/>
          <w:spacing w:val="-2"/>
          <w:lang w:eastAsia="fr-FR"/>
        </w:rPr>
        <w:instrText xml:space="preserve"> HYPERLINK "</w:instrText>
      </w:r>
      <w:r w:rsidRPr="00235FA8">
        <w:rPr>
          <w:color w:val="1F497D"/>
          <w:spacing w:val="-2"/>
          <w:lang w:eastAsia="fr-FR"/>
        </w:rPr>
        <w:instrText>https://uex.ariba.com/le/email-light-account-unregistered</w:instrText>
      </w:r>
      <w:r>
        <w:rPr>
          <w:color w:val="1F497D"/>
          <w:spacing w:val="-2"/>
          <w:lang w:eastAsia="fr-FR"/>
        </w:rPr>
        <w:instrText xml:space="preserve">" </w:instrText>
      </w:r>
      <w:r>
        <w:rPr>
          <w:color w:val="1F497D"/>
          <w:spacing w:val="-2"/>
          <w:lang w:eastAsia="fr-FR"/>
        </w:rPr>
        <w:fldChar w:fldCharType="separate"/>
      </w:r>
      <w:r w:rsidRPr="00592F37">
        <w:rPr>
          <w:rStyle w:val="Hyperlink"/>
          <w:spacing w:val="-2"/>
          <w:lang w:eastAsia="fr-FR"/>
        </w:rPr>
        <w:t>https://uex.ariba.com/le/email-light-account-unregistered</w:t>
      </w:r>
      <w:r>
        <w:rPr>
          <w:color w:val="1F497D"/>
          <w:spacing w:val="-2"/>
          <w:lang w:eastAsia="fr-FR"/>
        </w:rPr>
        <w:fldChar w:fldCharType="end"/>
      </w:r>
      <w:r>
        <w:rPr>
          <w:color w:val="1F497D"/>
          <w:spacing w:val="-2"/>
          <w:lang w:eastAsia="fr-FR"/>
        </w:rPr>
        <w:t xml:space="preserve"> </w:t>
      </w:r>
    </w:p>
    <w:p w14:paraId="2A0B8D4F" w14:textId="4B739756" w:rsidR="003F0DE1" w:rsidRPr="0092161B" w:rsidRDefault="003F0DE1" w:rsidP="0092161B">
      <w:pPr>
        <w:pStyle w:val="Listenabsatz"/>
        <w:numPr>
          <w:ilvl w:val="1"/>
          <w:numId w:val="2"/>
        </w:numPr>
        <w:spacing w:line="216" w:lineRule="atLeast"/>
        <w:rPr>
          <w:rFonts w:asciiTheme="minorHAnsi" w:hAnsiTheme="minorHAnsi" w:cs="Arial"/>
          <w:b/>
          <w:bCs/>
          <w:color w:val="000000"/>
          <w:spacing w:val="-2"/>
          <w:sz w:val="24"/>
          <w:szCs w:val="24"/>
          <w:lang w:eastAsia="fr-FR"/>
        </w:rPr>
      </w:pPr>
    </w:p>
    <w:p w14:paraId="1838E74B" w14:textId="77777777" w:rsidR="003F0DE1" w:rsidRPr="00142AC7" w:rsidRDefault="003F0DE1" w:rsidP="003F0DE1">
      <w:pPr>
        <w:spacing w:before="60" w:after="60" w:line="240" w:lineRule="atLeast"/>
        <w:rPr>
          <w:rFonts w:asciiTheme="minorHAnsi" w:hAnsiTheme="minorHAnsi"/>
        </w:rPr>
      </w:pPr>
    </w:p>
    <w:p w14:paraId="5A0DE8AF" w14:textId="77777777" w:rsidR="003F0DE1" w:rsidRPr="0092161B" w:rsidRDefault="003F0DE1" w:rsidP="003F0DE1">
      <w:pPr>
        <w:rPr>
          <w:rFonts w:asciiTheme="minorHAnsi" w:hAnsiTheme="minorHAnsi" w:cs="Arial"/>
          <w:b/>
          <w:color w:val="FF0000"/>
          <w:u w:val="single"/>
        </w:rPr>
      </w:pPr>
      <w:r w:rsidRPr="0092161B">
        <w:rPr>
          <w:rFonts w:asciiTheme="minorHAnsi" w:hAnsiTheme="minorHAnsi" w:cs="Arial"/>
          <w:b/>
          <w:color w:val="FF0000"/>
          <w:u w:val="single"/>
        </w:rPr>
        <w:t>Nächste Schritte</w:t>
      </w:r>
    </w:p>
    <w:p w14:paraId="62A46381" w14:textId="77777777" w:rsidR="003F0DE1" w:rsidRPr="00142AC7" w:rsidRDefault="003F0DE1" w:rsidP="003F0DE1">
      <w:pPr>
        <w:rPr>
          <w:rFonts w:asciiTheme="minorHAnsi" w:hAnsiTheme="minorHAnsi" w:cs="Arial"/>
          <w:color w:val="000000"/>
        </w:rPr>
      </w:pPr>
      <w:r w:rsidRPr="00142AC7">
        <w:rPr>
          <w:rFonts w:asciiTheme="minorHAnsi" w:hAnsiTheme="minorHAnsi" w:cs="Arial"/>
          <w:color w:val="000000"/>
        </w:rPr>
        <w:t xml:space="preserve">Bitte stellen Sie sicher, dass die ersten beiden Schritte durchgeführt werden um die </w:t>
      </w:r>
      <w:proofErr w:type="spellStart"/>
      <w:r w:rsidRPr="00142AC7">
        <w:rPr>
          <w:rFonts w:asciiTheme="minorHAnsi" w:hAnsiTheme="minorHAnsi" w:cs="Arial"/>
          <w:color w:val="000000"/>
        </w:rPr>
        <w:t>Email</w:t>
      </w:r>
      <w:proofErr w:type="spellEnd"/>
      <w:r w:rsidRPr="00142AC7">
        <w:rPr>
          <w:rFonts w:asciiTheme="minorHAnsi" w:hAnsiTheme="minorHAnsi" w:cs="Arial"/>
          <w:color w:val="000000"/>
        </w:rPr>
        <w:t xml:space="preserve"> Nutzung zu ermöglichen (Schritt 3 ist optional):</w:t>
      </w:r>
    </w:p>
    <w:p w14:paraId="578A3536" w14:textId="77777777" w:rsidR="003F0DE1" w:rsidRPr="00142AC7" w:rsidRDefault="003F0DE1" w:rsidP="003F0DE1">
      <w:pPr>
        <w:rPr>
          <w:rFonts w:asciiTheme="minorHAnsi" w:hAnsiTheme="minorHAnsi" w:cs="Arial"/>
          <w:color w:val="000000"/>
        </w:rPr>
      </w:pPr>
    </w:p>
    <w:p w14:paraId="6C28414A" w14:textId="77777777" w:rsidR="003F0DE1" w:rsidRPr="00142AC7" w:rsidRDefault="003F0DE1" w:rsidP="003F0DE1">
      <w:pPr>
        <w:ind w:left="1168" w:hanging="1134"/>
        <w:rPr>
          <w:rFonts w:asciiTheme="minorHAnsi" w:hAnsiTheme="minorHAnsi" w:cs="Arial"/>
          <w:color w:val="000000"/>
        </w:rPr>
      </w:pPr>
      <w:r w:rsidRPr="00A31B26">
        <w:rPr>
          <w:rFonts w:asciiTheme="minorHAnsi" w:hAnsiTheme="minorHAnsi" w:cs="Arial"/>
          <w:b/>
          <w:color w:val="000000"/>
        </w:rPr>
        <w:t>Schritt 1:</w:t>
      </w:r>
      <w:r w:rsidRPr="00142AC7">
        <w:rPr>
          <w:rFonts w:asciiTheme="minorHAnsi" w:hAnsiTheme="minorHAnsi" w:cs="Arial"/>
          <w:color w:val="000000"/>
        </w:rPr>
        <w:tab/>
        <w:t xml:space="preserve">Falls Ihre bei uns gespeicherte E-Mail Adresse für den Empfang von Teva Bestellungen inkorrekt ist, bitten wir um eine Rückmeldung </w:t>
      </w:r>
      <w:r w:rsidRPr="00A31B26">
        <w:rPr>
          <w:rFonts w:asciiTheme="minorHAnsi" w:hAnsiTheme="minorHAnsi" w:cs="Arial"/>
          <w:b/>
          <w:color w:val="000000"/>
          <w:u w:val="single"/>
        </w:rPr>
        <w:t>innerhalb der nächsten 7 Kalendertage</w:t>
      </w:r>
      <w:r w:rsidRPr="0092161B">
        <w:rPr>
          <w:rFonts w:asciiTheme="minorHAnsi" w:hAnsiTheme="minorHAnsi" w:cs="Arial"/>
          <w:b/>
          <w:color w:val="000000"/>
        </w:rPr>
        <w:t>.</w:t>
      </w:r>
      <w:r w:rsidRPr="00142AC7">
        <w:rPr>
          <w:rFonts w:asciiTheme="minorHAnsi" w:hAnsiTheme="minorHAnsi" w:cs="Arial"/>
          <w:color w:val="000000"/>
        </w:rPr>
        <w:br/>
        <w:t>Wir empfehlen Ihnen dringend darauf zu achten</w:t>
      </w:r>
      <w:r w:rsidRPr="00142AC7">
        <w:rPr>
          <w:rFonts w:asciiTheme="minorHAnsi" w:hAnsiTheme="minorHAnsi" w:cs="Arial"/>
          <w:color w:val="1F497D"/>
        </w:rPr>
        <w:t>,</w:t>
      </w:r>
      <w:r w:rsidRPr="00142AC7">
        <w:rPr>
          <w:rFonts w:asciiTheme="minorHAnsi" w:hAnsiTheme="minorHAnsi" w:cs="Arial"/>
          <w:color w:val="000000"/>
        </w:rPr>
        <w:t xml:space="preserve"> dass bei der für den Bestellempfang genutzten E-Mail Adresse keine automatische Rückantwort eingestellt ist. Ferner muss sichergestellt sein, dass das Email Postfach regelmäßig ausgelesen wird.</w:t>
      </w:r>
      <w:r w:rsidRPr="00142AC7">
        <w:rPr>
          <w:rFonts w:asciiTheme="minorHAnsi" w:hAnsiTheme="minorHAnsi" w:cs="Arial"/>
          <w:color w:val="000000"/>
        </w:rPr>
        <w:br/>
        <w:t xml:space="preserve">Bitte senden Sie Ihre Antwort an </w:t>
      </w:r>
      <w:r w:rsidRPr="00142AC7">
        <w:rPr>
          <w:rFonts w:asciiTheme="minorHAnsi" w:hAnsiTheme="minorHAnsi" w:cs="Arial"/>
        </w:rPr>
        <w:t>AribaDEEnablement@tevapharm.com.</w:t>
      </w:r>
    </w:p>
    <w:p w14:paraId="63C881CE" w14:textId="77777777" w:rsidR="0092161B" w:rsidRDefault="0092161B" w:rsidP="003F0DE1">
      <w:pPr>
        <w:ind w:left="1168" w:hanging="1134"/>
        <w:rPr>
          <w:rFonts w:asciiTheme="minorHAnsi" w:hAnsiTheme="minorHAnsi" w:cs="Arial"/>
          <w:color w:val="000000"/>
        </w:rPr>
      </w:pPr>
    </w:p>
    <w:p w14:paraId="5F5DAA91" w14:textId="7B2C3935" w:rsidR="003F0DE1" w:rsidRPr="00142AC7" w:rsidRDefault="003F0DE1" w:rsidP="003F0DE1">
      <w:pPr>
        <w:ind w:left="1168" w:hanging="1134"/>
        <w:rPr>
          <w:rFonts w:asciiTheme="minorHAnsi" w:hAnsiTheme="minorHAnsi" w:cs="Arial"/>
          <w:color w:val="000000"/>
        </w:rPr>
      </w:pPr>
      <w:r w:rsidRPr="00A31B26">
        <w:rPr>
          <w:rFonts w:asciiTheme="minorHAnsi" w:hAnsiTheme="minorHAnsi" w:cs="Arial"/>
          <w:b/>
          <w:color w:val="000000"/>
        </w:rPr>
        <w:t>Schritt 2:</w:t>
      </w:r>
      <w:r w:rsidRPr="00142AC7">
        <w:rPr>
          <w:rFonts w:asciiTheme="minorHAnsi" w:hAnsiTheme="minorHAnsi" w:cs="Arial"/>
          <w:color w:val="000000"/>
        </w:rPr>
        <w:tab/>
        <w:t xml:space="preserve">Bereiten Sie sich darauf vor Ihre Teva Bestellungen per Email über das </w:t>
      </w:r>
      <w:proofErr w:type="spellStart"/>
      <w:r w:rsidRPr="00142AC7">
        <w:rPr>
          <w:rFonts w:asciiTheme="minorHAnsi" w:hAnsiTheme="minorHAnsi" w:cs="Arial"/>
          <w:color w:val="000000"/>
        </w:rPr>
        <w:t>Ariba</w:t>
      </w:r>
      <w:proofErr w:type="spellEnd"/>
      <w:r w:rsidRPr="00142AC7">
        <w:rPr>
          <w:rFonts w:asciiTheme="minorHAnsi" w:hAnsiTheme="minorHAnsi" w:cs="Arial"/>
          <w:color w:val="000000"/>
        </w:rPr>
        <w:t xml:space="preserve"> Netzwerk zu erhalten</w:t>
      </w:r>
      <w:r w:rsidR="0092161B">
        <w:rPr>
          <w:rFonts w:asciiTheme="minorHAnsi" w:hAnsiTheme="minorHAnsi" w:cs="Arial"/>
          <w:color w:val="000000"/>
        </w:rPr>
        <w:t xml:space="preserve"> </w:t>
      </w:r>
      <w:r w:rsidR="0092161B" w:rsidRPr="0092161B">
        <w:rPr>
          <w:rFonts w:asciiTheme="minorHAnsi" w:hAnsiTheme="minorHAnsi" w:cs="Arial"/>
          <w:color w:val="000000"/>
        </w:rPr>
        <w:t>(</w:t>
      </w:r>
      <w:r w:rsidR="0092161B" w:rsidRPr="0092161B">
        <w:rPr>
          <w:rFonts w:asciiTheme="minorHAnsi" w:hAnsiTheme="minorHAnsi"/>
        </w:rPr>
        <w:t>ordersender-prod@ansmtp.ariba.com)</w:t>
      </w:r>
      <w:r w:rsidRPr="0092161B">
        <w:rPr>
          <w:rFonts w:asciiTheme="minorHAnsi" w:hAnsiTheme="minorHAnsi" w:cs="Arial"/>
          <w:color w:val="000000"/>
        </w:rPr>
        <w:t>.</w:t>
      </w:r>
      <w:r w:rsidRPr="0092161B">
        <w:rPr>
          <w:rFonts w:asciiTheme="minorHAnsi" w:hAnsiTheme="minorHAnsi" w:cs="Arial"/>
          <w:color w:val="000000"/>
        </w:rPr>
        <w:br/>
      </w:r>
      <w:r w:rsidRPr="00142AC7">
        <w:rPr>
          <w:rFonts w:asciiTheme="minorHAnsi" w:hAnsiTheme="minorHAnsi" w:cs="Arial"/>
          <w:color w:val="000000"/>
        </w:rPr>
        <w:t>Bitte  stellen Sie sicher, dass die Emails nicht als  SPAM gekennzeichnet werden.</w:t>
      </w:r>
      <w:r w:rsidRPr="00142AC7">
        <w:rPr>
          <w:rFonts w:asciiTheme="minorHAnsi" w:hAnsiTheme="minorHAnsi" w:cs="Arial"/>
          <w:color w:val="000000"/>
        </w:rPr>
        <w:br/>
        <w:t>Sie haben die Möglichkeit, Auftragsbestätigungen direkt aus der interaktiven Email zu senden.</w:t>
      </w:r>
    </w:p>
    <w:p w14:paraId="15127B95" w14:textId="77777777" w:rsidR="0092161B" w:rsidRDefault="0092161B" w:rsidP="003F0DE1">
      <w:pPr>
        <w:ind w:left="1168" w:hanging="1134"/>
        <w:rPr>
          <w:rFonts w:asciiTheme="minorHAnsi" w:hAnsiTheme="minorHAnsi" w:cs="Arial"/>
          <w:color w:val="000000"/>
        </w:rPr>
      </w:pPr>
    </w:p>
    <w:p w14:paraId="27657217" w14:textId="22031C10" w:rsidR="003F0DE1" w:rsidRPr="00142AC7" w:rsidRDefault="003F0DE1" w:rsidP="003F0DE1">
      <w:pPr>
        <w:ind w:left="1168" w:hanging="1134"/>
        <w:rPr>
          <w:rFonts w:asciiTheme="minorHAnsi" w:hAnsiTheme="minorHAnsi"/>
        </w:rPr>
      </w:pPr>
      <w:r w:rsidRPr="00142AC7">
        <w:rPr>
          <w:rFonts w:asciiTheme="minorHAnsi" w:hAnsiTheme="minorHAnsi" w:cs="Arial"/>
          <w:color w:val="000000"/>
        </w:rPr>
        <w:t>Schritt</w:t>
      </w:r>
      <w:r w:rsidR="0092161B">
        <w:rPr>
          <w:rFonts w:asciiTheme="minorHAnsi" w:hAnsiTheme="minorHAnsi" w:cs="Arial"/>
          <w:color w:val="000000"/>
        </w:rPr>
        <w:t xml:space="preserve"> 3 - Optional</w:t>
      </w:r>
      <w:r w:rsidRPr="00142AC7">
        <w:rPr>
          <w:rFonts w:asciiTheme="minorHAnsi" w:hAnsiTheme="minorHAnsi" w:cs="Arial"/>
          <w:color w:val="000000"/>
        </w:rPr>
        <w:t xml:space="preserve"> (Gebühren können anfallen</w:t>
      </w:r>
      <w:r w:rsidR="0092161B">
        <w:rPr>
          <w:rFonts w:asciiTheme="minorHAnsi" w:hAnsiTheme="minorHAnsi" w:cs="Arial"/>
          <w:color w:val="000000"/>
        </w:rPr>
        <w:t>!</w:t>
      </w:r>
      <w:r w:rsidRPr="00142AC7">
        <w:rPr>
          <w:rFonts w:asciiTheme="minorHAnsi" w:hAnsiTheme="minorHAnsi" w:cs="Arial"/>
          <w:color w:val="000000"/>
        </w:rPr>
        <w:t>):</w:t>
      </w:r>
      <w:r w:rsidRPr="00142AC7">
        <w:rPr>
          <w:rFonts w:asciiTheme="minorHAnsi" w:hAnsiTheme="minorHAnsi" w:cs="Arial"/>
          <w:color w:val="000000"/>
        </w:rPr>
        <w:br/>
        <w:t xml:space="preserve">Möchten Sie weitergehende Möglichkeiten des </w:t>
      </w:r>
      <w:proofErr w:type="spellStart"/>
      <w:r w:rsidRPr="00142AC7">
        <w:rPr>
          <w:rFonts w:asciiTheme="minorHAnsi" w:hAnsiTheme="minorHAnsi" w:cs="Arial"/>
          <w:color w:val="000000"/>
        </w:rPr>
        <w:t>Ariba</w:t>
      </w:r>
      <w:proofErr w:type="spellEnd"/>
      <w:r w:rsidRPr="00142AC7">
        <w:rPr>
          <w:rFonts w:asciiTheme="minorHAnsi" w:hAnsiTheme="minorHAnsi" w:cs="Arial"/>
          <w:color w:val="000000"/>
        </w:rPr>
        <w:t xml:space="preserve"> Netzwerks nutzen, ist eine </w:t>
      </w:r>
      <w:r w:rsidRPr="00142AC7">
        <w:rPr>
          <w:rFonts w:asciiTheme="minorHAnsi" w:hAnsiTheme="minorHAnsi"/>
        </w:rPr>
        <w:t>(</w:t>
      </w:r>
      <w:r w:rsidRPr="00142AC7">
        <w:rPr>
          <w:rFonts w:asciiTheme="minorHAnsi" w:hAnsiTheme="minorHAnsi"/>
          <w:b/>
        </w:rPr>
        <w:t>kostenpflichtige</w:t>
      </w:r>
      <w:r w:rsidRPr="00142AC7">
        <w:rPr>
          <w:rFonts w:asciiTheme="minorHAnsi" w:hAnsiTheme="minorHAnsi"/>
        </w:rPr>
        <w:t xml:space="preserve">) Registrierung auf dem </w:t>
      </w:r>
      <w:proofErr w:type="spellStart"/>
      <w:r w:rsidRPr="00142AC7">
        <w:rPr>
          <w:rFonts w:asciiTheme="minorHAnsi" w:hAnsiTheme="minorHAnsi"/>
        </w:rPr>
        <w:t>Ariba</w:t>
      </w:r>
      <w:proofErr w:type="spellEnd"/>
      <w:r w:rsidRPr="00142AC7">
        <w:rPr>
          <w:rFonts w:asciiTheme="minorHAnsi" w:hAnsiTheme="minorHAnsi"/>
        </w:rPr>
        <w:t xml:space="preserve"> Netzwerk erforderlich. Diese Registrierung bietet Ihnen </w:t>
      </w:r>
      <w:r w:rsidR="00A31B26">
        <w:rPr>
          <w:rFonts w:asciiTheme="minorHAnsi" w:hAnsiTheme="minorHAnsi"/>
        </w:rPr>
        <w:t xml:space="preserve">u.a. </w:t>
      </w:r>
      <w:r w:rsidRPr="00142AC7">
        <w:rPr>
          <w:rFonts w:asciiTheme="minorHAnsi" w:hAnsiTheme="minorHAnsi"/>
        </w:rPr>
        <w:t>folgende Vorteile:</w:t>
      </w:r>
    </w:p>
    <w:p w14:paraId="79D6A808" w14:textId="2BF2F420" w:rsidR="003F0DE1" w:rsidRPr="00142AC7" w:rsidRDefault="003F0DE1" w:rsidP="003F0DE1">
      <w:pPr>
        <w:numPr>
          <w:ilvl w:val="1"/>
          <w:numId w:val="1"/>
        </w:numPr>
        <w:spacing w:before="60" w:line="276" w:lineRule="auto"/>
        <w:contextualSpacing/>
        <w:rPr>
          <w:rFonts w:asciiTheme="minorHAnsi" w:eastAsia="Times New Roman" w:hAnsiTheme="minorHAnsi"/>
        </w:rPr>
      </w:pPr>
      <w:r w:rsidRPr="00142AC7">
        <w:rPr>
          <w:rFonts w:asciiTheme="minorHAnsi" w:hAnsiTheme="minorHAnsi"/>
        </w:rPr>
        <w:t>Möglichkeit einen online Katalog mit Ihren Produkten/</w:t>
      </w:r>
      <w:proofErr w:type="spellStart"/>
      <w:r w:rsidR="00A31B26">
        <w:rPr>
          <w:rFonts w:asciiTheme="minorHAnsi" w:hAnsiTheme="minorHAnsi"/>
        </w:rPr>
        <w:t>Diensleistungen</w:t>
      </w:r>
      <w:proofErr w:type="spellEnd"/>
      <w:r w:rsidRPr="00142AC7">
        <w:rPr>
          <w:rFonts w:asciiTheme="minorHAnsi" w:hAnsiTheme="minorHAnsi"/>
        </w:rPr>
        <w:t xml:space="preserve"> für das Teva</w:t>
      </w:r>
      <w:r w:rsidRPr="00142AC7">
        <w:rPr>
          <w:rFonts w:asciiTheme="minorHAnsi" w:hAnsiTheme="minorHAnsi"/>
        </w:rPr>
        <w:br/>
        <w:t>Einkaufssystem zu erstellen</w:t>
      </w:r>
      <w:r w:rsidRPr="00142AC7">
        <w:rPr>
          <w:rFonts w:asciiTheme="minorHAnsi" w:eastAsia="Times New Roman" w:hAnsiTheme="minorHAnsi"/>
        </w:rPr>
        <w:t xml:space="preserve"> </w:t>
      </w:r>
    </w:p>
    <w:p w14:paraId="5451EE22" w14:textId="77777777" w:rsidR="00A31B26" w:rsidRPr="00142AC7" w:rsidRDefault="00A31B26" w:rsidP="00A31B26">
      <w:pPr>
        <w:numPr>
          <w:ilvl w:val="1"/>
          <w:numId w:val="1"/>
        </w:numPr>
        <w:spacing w:before="60" w:line="276" w:lineRule="auto"/>
        <w:contextualSpacing/>
        <w:rPr>
          <w:rFonts w:asciiTheme="minorHAnsi" w:eastAsia="Times New Roman" w:hAnsiTheme="minorHAnsi"/>
        </w:rPr>
      </w:pPr>
      <w:r w:rsidRPr="00142AC7">
        <w:rPr>
          <w:rFonts w:asciiTheme="minorHAnsi" w:eastAsia="Times New Roman" w:hAnsiTheme="minorHAnsi"/>
        </w:rPr>
        <w:t xml:space="preserve">Option der Integration des </w:t>
      </w:r>
      <w:proofErr w:type="spellStart"/>
      <w:r w:rsidRPr="00142AC7">
        <w:rPr>
          <w:rFonts w:asciiTheme="minorHAnsi" w:eastAsia="Times New Roman" w:hAnsiTheme="minorHAnsi"/>
        </w:rPr>
        <w:t>Ariba</w:t>
      </w:r>
      <w:proofErr w:type="spellEnd"/>
      <w:r w:rsidRPr="00142AC7">
        <w:rPr>
          <w:rFonts w:asciiTheme="minorHAnsi" w:eastAsia="Times New Roman" w:hAnsiTheme="minorHAnsi"/>
        </w:rPr>
        <w:t xml:space="preserve"> Accounts mit gängigen ERP Systemen</w:t>
      </w:r>
    </w:p>
    <w:p w14:paraId="3AF92647" w14:textId="77777777" w:rsidR="003F0DE1" w:rsidRPr="00142AC7" w:rsidRDefault="003F0DE1" w:rsidP="003F0DE1">
      <w:pPr>
        <w:numPr>
          <w:ilvl w:val="1"/>
          <w:numId w:val="1"/>
        </w:numPr>
        <w:spacing w:before="60" w:line="276" w:lineRule="auto"/>
        <w:contextualSpacing/>
        <w:rPr>
          <w:rFonts w:asciiTheme="minorHAnsi" w:eastAsia="Times New Roman" w:hAnsiTheme="minorHAnsi"/>
        </w:rPr>
      </w:pPr>
      <w:r w:rsidRPr="00142AC7">
        <w:rPr>
          <w:rFonts w:asciiTheme="minorHAnsi" w:eastAsia="Times New Roman" w:hAnsiTheme="minorHAnsi"/>
        </w:rPr>
        <w:t xml:space="preserve">Online </w:t>
      </w:r>
      <w:r w:rsidRPr="00142AC7">
        <w:rPr>
          <w:rFonts w:asciiTheme="minorHAnsi" w:hAnsiTheme="minorHAnsi"/>
        </w:rPr>
        <w:t>Übersicht der Bestellungen</w:t>
      </w:r>
      <w:r w:rsidRPr="00142AC7">
        <w:rPr>
          <w:rFonts w:asciiTheme="minorHAnsi" w:eastAsia="Times New Roman" w:hAnsiTheme="minorHAnsi"/>
        </w:rPr>
        <w:t xml:space="preserve"> </w:t>
      </w:r>
    </w:p>
    <w:p w14:paraId="033E56E0" w14:textId="77777777" w:rsidR="003F0DE1" w:rsidRPr="00142AC7" w:rsidRDefault="003F0DE1" w:rsidP="003F0DE1">
      <w:pPr>
        <w:numPr>
          <w:ilvl w:val="1"/>
          <w:numId w:val="1"/>
        </w:numPr>
        <w:spacing w:before="60" w:line="276" w:lineRule="auto"/>
        <w:contextualSpacing/>
        <w:rPr>
          <w:rFonts w:asciiTheme="minorHAnsi" w:eastAsia="Times New Roman" w:hAnsiTheme="minorHAnsi"/>
        </w:rPr>
      </w:pPr>
      <w:r w:rsidRPr="00142AC7">
        <w:rPr>
          <w:rFonts w:asciiTheme="minorHAnsi" w:eastAsia="Times New Roman" w:hAnsiTheme="minorHAnsi"/>
        </w:rPr>
        <w:t>Schnelle und sichere Bestellübermittlung</w:t>
      </w:r>
    </w:p>
    <w:p w14:paraId="6EB85B2C" w14:textId="77777777" w:rsidR="003F0DE1" w:rsidRPr="00142AC7" w:rsidRDefault="003F0DE1" w:rsidP="003F0DE1">
      <w:pPr>
        <w:numPr>
          <w:ilvl w:val="1"/>
          <w:numId w:val="1"/>
        </w:numPr>
        <w:spacing w:before="60" w:line="276" w:lineRule="auto"/>
        <w:contextualSpacing/>
        <w:rPr>
          <w:rFonts w:asciiTheme="minorHAnsi" w:eastAsia="Times New Roman" w:hAnsiTheme="minorHAnsi"/>
        </w:rPr>
      </w:pPr>
      <w:r w:rsidRPr="00142AC7">
        <w:rPr>
          <w:rFonts w:asciiTheme="minorHAnsi" w:hAnsiTheme="minorHAnsi"/>
        </w:rPr>
        <w:t xml:space="preserve">Zugang zum weltgrößten </w:t>
      </w:r>
      <w:proofErr w:type="spellStart"/>
      <w:r w:rsidRPr="00142AC7">
        <w:rPr>
          <w:rFonts w:asciiTheme="minorHAnsi" w:hAnsiTheme="minorHAnsi"/>
        </w:rPr>
        <w:t>business</w:t>
      </w:r>
      <w:proofErr w:type="spellEnd"/>
      <w:r w:rsidRPr="00142AC7">
        <w:rPr>
          <w:rFonts w:asciiTheme="minorHAnsi" w:hAnsiTheme="minorHAnsi"/>
        </w:rPr>
        <w:t xml:space="preserve"> e-</w:t>
      </w:r>
      <w:proofErr w:type="spellStart"/>
      <w:r w:rsidRPr="00142AC7">
        <w:rPr>
          <w:rFonts w:asciiTheme="minorHAnsi" w:hAnsiTheme="minorHAnsi"/>
        </w:rPr>
        <w:t>commerce</w:t>
      </w:r>
      <w:proofErr w:type="spellEnd"/>
      <w:r w:rsidRPr="00142AC7">
        <w:rPr>
          <w:rFonts w:asciiTheme="minorHAnsi" w:hAnsiTheme="minorHAnsi"/>
        </w:rPr>
        <w:t xml:space="preserve"> Netzwerk mit der Möglichkeit, sich mit anderen Kunden elektronisch zu vernetzen</w:t>
      </w:r>
      <w:r w:rsidRPr="00142AC7">
        <w:rPr>
          <w:rFonts w:asciiTheme="minorHAnsi" w:eastAsia="Times New Roman" w:hAnsiTheme="minorHAnsi"/>
        </w:rPr>
        <w:t>.</w:t>
      </w:r>
    </w:p>
    <w:p w14:paraId="4442B13E" w14:textId="77777777" w:rsidR="003F0DE1" w:rsidRPr="00142AC7" w:rsidRDefault="003F0DE1" w:rsidP="003F0DE1">
      <w:pPr>
        <w:spacing w:before="60" w:after="60" w:line="240" w:lineRule="atLeast"/>
        <w:ind w:left="1080" w:hanging="1080"/>
        <w:rPr>
          <w:rFonts w:asciiTheme="minorHAnsi" w:hAnsiTheme="minorHAnsi"/>
        </w:rPr>
      </w:pPr>
      <w:r w:rsidRPr="00142AC7">
        <w:rPr>
          <w:rFonts w:asciiTheme="minorHAnsi" w:hAnsiTheme="minorHAnsi"/>
        </w:rPr>
        <w:t>                </w:t>
      </w:r>
    </w:p>
    <w:p w14:paraId="4D966380" w14:textId="77777777" w:rsidR="003F0DE1" w:rsidRPr="00142AC7" w:rsidRDefault="003F0DE1" w:rsidP="003F0DE1">
      <w:pPr>
        <w:rPr>
          <w:rFonts w:asciiTheme="minorHAnsi" w:hAnsiTheme="minorHAnsi" w:cs="Arial"/>
          <w:color w:val="000000"/>
        </w:rPr>
      </w:pPr>
      <w:r w:rsidRPr="00142AC7">
        <w:rPr>
          <w:rFonts w:asciiTheme="minorHAnsi" w:hAnsiTheme="minorHAnsi"/>
        </w:rPr>
        <w:t>T</w:t>
      </w:r>
      <w:r>
        <w:rPr>
          <w:rFonts w:asciiTheme="minorHAnsi" w:hAnsiTheme="minorHAnsi"/>
        </w:rPr>
        <w:t>eva</w:t>
      </w:r>
      <w:r w:rsidRPr="00142AC7">
        <w:rPr>
          <w:rFonts w:asciiTheme="minorHAnsi" w:hAnsiTheme="minorHAnsi"/>
        </w:rPr>
        <w:t xml:space="preserve"> ist bestrebt zusammen mit seinen Lieferanten die Effizienz der Einkaufsprozesse stetig zu verbessern. Wir sind uns bewusst, dass dieser neue Prozess mit Veränderungen bei unseren Lieferanten einhergeht. W</w:t>
      </w:r>
      <w:r w:rsidRPr="00142AC7">
        <w:rPr>
          <w:rFonts w:asciiTheme="minorHAnsi" w:hAnsiTheme="minorHAnsi" w:cs="Arial"/>
          <w:color w:val="000000"/>
        </w:rPr>
        <w:t>ir sind zuversichtlich, dass diese Änderung für beide Seiten von Vorteil sein wird. Wir erwarten Ihre Mitarbeit und Bereitschaft, diese Veränderung zu akzeptieren.</w:t>
      </w:r>
    </w:p>
    <w:p w14:paraId="1D740662" w14:textId="77777777" w:rsidR="003F0DE1" w:rsidRPr="00142AC7" w:rsidRDefault="003F0DE1" w:rsidP="003F0DE1">
      <w:pPr>
        <w:spacing w:before="60" w:after="60" w:line="240" w:lineRule="atLeast"/>
        <w:rPr>
          <w:rFonts w:asciiTheme="minorHAnsi" w:hAnsiTheme="minorHAnsi"/>
        </w:rPr>
      </w:pPr>
    </w:p>
    <w:p w14:paraId="0725B220" w14:textId="77777777" w:rsidR="003F0DE1" w:rsidRPr="00142AC7" w:rsidRDefault="003F0DE1" w:rsidP="003F0DE1">
      <w:pPr>
        <w:rPr>
          <w:rFonts w:asciiTheme="minorHAnsi" w:hAnsiTheme="minorHAnsi" w:cs="Arial"/>
          <w:color w:val="000000"/>
        </w:rPr>
      </w:pPr>
      <w:r w:rsidRPr="00142AC7">
        <w:rPr>
          <w:rFonts w:asciiTheme="minorHAnsi" w:hAnsiTheme="minorHAnsi" w:cs="Arial"/>
          <w:color w:val="000000"/>
        </w:rPr>
        <w:t>In den nächsten Tagen wird T</w:t>
      </w:r>
      <w:r>
        <w:rPr>
          <w:rFonts w:asciiTheme="minorHAnsi" w:hAnsiTheme="minorHAnsi" w:cs="Arial"/>
          <w:color w:val="000000"/>
        </w:rPr>
        <w:t>eva</w:t>
      </w:r>
      <w:r w:rsidRPr="00142AC7">
        <w:rPr>
          <w:rFonts w:asciiTheme="minorHAnsi" w:hAnsiTheme="minorHAnsi" w:cs="Arial"/>
          <w:color w:val="000000"/>
        </w:rPr>
        <w:t xml:space="preserve"> standardmäßig Bestellungen über das </w:t>
      </w:r>
      <w:proofErr w:type="spellStart"/>
      <w:r w:rsidRPr="00142AC7">
        <w:rPr>
          <w:rFonts w:asciiTheme="minorHAnsi" w:hAnsiTheme="minorHAnsi" w:cs="Arial"/>
          <w:color w:val="000000"/>
        </w:rPr>
        <w:t>Ariba</w:t>
      </w:r>
      <w:proofErr w:type="spellEnd"/>
      <w:r w:rsidRPr="00142AC7">
        <w:rPr>
          <w:rFonts w:asciiTheme="minorHAnsi" w:hAnsiTheme="minorHAnsi" w:cs="Arial"/>
          <w:color w:val="000000"/>
        </w:rPr>
        <w:t xml:space="preserve"> Netzwerk an alle bestehenden und neuen  Lieferanten schicken. Bestellungen im Papierformat werden nach diesem Datum nicht mehr versendet.    </w:t>
      </w:r>
    </w:p>
    <w:p w14:paraId="4C2F24E8" w14:textId="77777777" w:rsidR="003F0DE1" w:rsidRPr="00142AC7" w:rsidRDefault="003F0DE1" w:rsidP="003F0DE1">
      <w:pPr>
        <w:rPr>
          <w:rFonts w:asciiTheme="minorHAnsi" w:hAnsiTheme="minorHAnsi" w:cs="Arial"/>
          <w:color w:val="000000"/>
        </w:rPr>
      </w:pPr>
      <w:r w:rsidRPr="00142AC7">
        <w:rPr>
          <w:rFonts w:asciiTheme="minorHAnsi" w:hAnsiTheme="minorHAnsi" w:cs="Arial"/>
          <w:color w:val="000000"/>
        </w:rPr>
        <w:t>            </w:t>
      </w:r>
    </w:p>
    <w:p w14:paraId="47A7A35C" w14:textId="77777777" w:rsidR="003F0DE1" w:rsidRDefault="003F0DE1" w:rsidP="003F0DE1">
      <w:pPr>
        <w:spacing w:before="60" w:after="60" w:line="240" w:lineRule="atLeast"/>
        <w:rPr>
          <w:rFonts w:asciiTheme="minorHAnsi" w:hAnsiTheme="minorHAnsi"/>
        </w:rPr>
      </w:pPr>
      <w:r w:rsidRPr="00142AC7">
        <w:rPr>
          <w:rFonts w:asciiTheme="minorHAnsi" w:hAnsiTheme="minorHAnsi"/>
        </w:rPr>
        <w:t>Mit freundlichen Grüßen</w:t>
      </w:r>
    </w:p>
    <w:p w14:paraId="0532DA6A" w14:textId="77777777" w:rsidR="003F0DE1" w:rsidRPr="00142AC7" w:rsidRDefault="003F0DE1" w:rsidP="003F0DE1">
      <w:pPr>
        <w:spacing w:before="60" w:after="60" w:line="240" w:lineRule="atLeast"/>
        <w:rPr>
          <w:rFonts w:asciiTheme="minorHAnsi" w:hAnsiTheme="minorHAnsi"/>
        </w:rPr>
      </w:pPr>
    </w:p>
    <w:p w14:paraId="3FADCFFA" w14:textId="796F3642" w:rsidR="003F0DE1" w:rsidRPr="009350EF" w:rsidRDefault="003F0DE1" w:rsidP="003F0DE1">
      <w:pPr>
        <w:spacing w:before="60" w:after="60" w:line="240" w:lineRule="atLeast"/>
        <w:rPr>
          <w:rFonts w:ascii="Arial" w:hAnsi="Arial" w:cs="Arial"/>
          <w:b/>
          <w:bCs/>
          <w:i/>
          <w:iCs/>
          <w:lang w:eastAsia="de-DE"/>
        </w:rPr>
      </w:pPr>
      <w:proofErr w:type="spellStart"/>
      <w:r w:rsidRPr="00142AC7">
        <w:rPr>
          <w:rFonts w:asciiTheme="minorHAnsi" w:hAnsiTheme="minorHAnsi"/>
        </w:rPr>
        <w:t>AribaDEEnablement</w:t>
      </w:r>
      <w:proofErr w:type="spellEnd"/>
      <w:r w:rsidRPr="00142AC7">
        <w:rPr>
          <w:rFonts w:asciiTheme="minorHAnsi" w:hAnsiTheme="minorHAnsi"/>
        </w:rPr>
        <w:t xml:space="preserve"> Team</w:t>
      </w:r>
    </w:p>
    <w:sectPr w:rsidR="003F0DE1" w:rsidRPr="009350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87695" w14:textId="77777777" w:rsidR="00176E57" w:rsidRDefault="00176E57" w:rsidP="001D5186">
      <w:r>
        <w:separator/>
      </w:r>
    </w:p>
  </w:endnote>
  <w:endnote w:type="continuationSeparator" w:id="0">
    <w:p w14:paraId="7A89FAC3" w14:textId="77777777" w:rsidR="00176E57" w:rsidRDefault="00176E57" w:rsidP="001D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DD718" w14:textId="77777777" w:rsidR="00176E57" w:rsidRDefault="00176E57" w:rsidP="001D5186">
      <w:r>
        <w:separator/>
      </w:r>
    </w:p>
  </w:footnote>
  <w:footnote w:type="continuationSeparator" w:id="0">
    <w:p w14:paraId="32C4F924" w14:textId="77777777" w:rsidR="00176E57" w:rsidRDefault="00176E57" w:rsidP="001D51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5F8"/>
    <w:multiLevelType w:val="multilevel"/>
    <w:tmpl w:val="B268E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BE258D"/>
    <w:multiLevelType w:val="hybridMultilevel"/>
    <w:tmpl w:val="BE1483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0D5705AC"/>
    <w:multiLevelType w:val="hybridMultilevel"/>
    <w:tmpl w:val="9ED60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5E4D60"/>
    <w:multiLevelType w:val="hybridMultilevel"/>
    <w:tmpl w:val="55AAAE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662D11BF"/>
    <w:multiLevelType w:val="hybridMultilevel"/>
    <w:tmpl w:val="DC58C8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EF741CA"/>
    <w:multiLevelType w:val="hybridMultilevel"/>
    <w:tmpl w:val="360CCF8C"/>
    <w:lvl w:ilvl="0" w:tplc="E274FE6C">
      <w:numFmt w:val="bullet"/>
      <w:lvlText w:val="•"/>
      <w:lvlJc w:val="left"/>
      <w:pPr>
        <w:ind w:left="754" w:hanging="360"/>
      </w:pPr>
      <w:rPr>
        <w:rFonts w:ascii="Calibri" w:eastAsiaTheme="minorHAnsi" w:hAnsi="Calibri" w:cs="Calibri"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E2"/>
    <w:rsid w:val="00013CAB"/>
    <w:rsid w:val="00045CCE"/>
    <w:rsid w:val="000538BA"/>
    <w:rsid w:val="000926ED"/>
    <w:rsid w:val="00092BFC"/>
    <w:rsid w:val="00176E57"/>
    <w:rsid w:val="001829E2"/>
    <w:rsid w:val="00196615"/>
    <w:rsid w:val="001D1E76"/>
    <w:rsid w:val="001D47AE"/>
    <w:rsid w:val="001D5186"/>
    <w:rsid w:val="0020324D"/>
    <w:rsid w:val="00235FA8"/>
    <w:rsid w:val="00236846"/>
    <w:rsid w:val="00244A67"/>
    <w:rsid w:val="0027234F"/>
    <w:rsid w:val="002912A9"/>
    <w:rsid w:val="00291C18"/>
    <w:rsid w:val="002B1F4D"/>
    <w:rsid w:val="002E44A5"/>
    <w:rsid w:val="002F2855"/>
    <w:rsid w:val="0031239C"/>
    <w:rsid w:val="00327435"/>
    <w:rsid w:val="00344CFB"/>
    <w:rsid w:val="00366A05"/>
    <w:rsid w:val="00383B53"/>
    <w:rsid w:val="003A6123"/>
    <w:rsid w:val="003D2F21"/>
    <w:rsid w:val="003F0DE1"/>
    <w:rsid w:val="0042471A"/>
    <w:rsid w:val="00464558"/>
    <w:rsid w:val="00467BB6"/>
    <w:rsid w:val="004B1D15"/>
    <w:rsid w:val="004D2475"/>
    <w:rsid w:val="0050399A"/>
    <w:rsid w:val="00556CE2"/>
    <w:rsid w:val="005B3736"/>
    <w:rsid w:val="006415E9"/>
    <w:rsid w:val="0067312A"/>
    <w:rsid w:val="006B5D64"/>
    <w:rsid w:val="006C3DF0"/>
    <w:rsid w:val="006C3F6E"/>
    <w:rsid w:val="00736258"/>
    <w:rsid w:val="007934CC"/>
    <w:rsid w:val="007B5E3E"/>
    <w:rsid w:val="007C2BFB"/>
    <w:rsid w:val="007F151F"/>
    <w:rsid w:val="007F614A"/>
    <w:rsid w:val="007F6E8D"/>
    <w:rsid w:val="0085115D"/>
    <w:rsid w:val="00870652"/>
    <w:rsid w:val="00875A26"/>
    <w:rsid w:val="00887F90"/>
    <w:rsid w:val="008A50E8"/>
    <w:rsid w:val="008E1450"/>
    <w:rsid w:val="00901BE8"/>
    <w:rsid w:val="0092161B"/>
    <w:rsid w:val="009316D6"/>
    <w:rsid w:val="009350EF"/>
    <w:rsid w:val="009F021F"/>
    <w:rsid w:val="009F372F"/>
    <w:rsid w:val="009F482A"/>
    <w:rsid w:val="00A1698F"/>
    <w:rsid w:val="00A2101D"/>
    <w:rsid w:val="00A2248E"/>
    <w:rsid w:val="00A31B26"/>
    <w:rsid w:val="00A87924"/>
    <w:rsid w:val="00AC5E61"/>
    <w:rsid w:val="00AD5777"/>
    <w:rsid w:val="00B11614"/>
    <w:rsid w:val="00B272F7"/>
    <w:rsid w:val="00BB3D4F"/>
    <w:rsid w:val="00BF2B02"/>
    <w:rsid w:val="00C47204"/>
    <w:rsid w:val="00C479F4"/>
    <w:rsid w:val="00C56DC9"/>
    <w:rsid w:val="00C57CD3"/>
    <w:rsid w:val="00C71574"/>
    <w:rsid w:val="00C8294F"/>
    <w:rsid w:val="00C94F0B"/>
    <w:rsid w:val="00CF3A72"/>
    <w:rsid w:val="00E60219"/>
    <w:rsid w:val="00E74639"/>
    <w:rsid w:val="00E85D77"/>
    <w:rsid w:val="00EA2BA9"/>
    <w:rsid w:val="00EA72B2"/>
    <w:rsid w:val="00EB4F40"/>
    <w:rsid w:val="00ED4B88"/>
    <w:rsid w:val="00EE34FC"/>
    <w:rsid w:val="00F052BD"/>
    <w:rsid w:val="00F33910"/>
    <w:rsid w:val="00F36AC0"/>
    <w:rsid w:val="00F475AE"/>
    <w:rsid w:val="00FC6AB1"/>
    <w:rsid w:val="00FD1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CE2"/>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A1698F"/>
    <w:pPr>
      <w:keepNext/>
      <w:keepLines/>
      <w:spacing w:before="200" w:after="12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1698F"/>
    <w:pPr>
      <w:keepNext/>
      <w:keepLines/>
      <w:spacing w:before="200" w:after="12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1698F"/>
    <w:pPr>
      <w:keepNext/>
      <w:keepLines/>
      <w:spacing w:before="200" w:after="6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unhideWhenUsed/>
    <w:qFormat/>
    <w:rsid w:val="00A2248E"/>
    <w:pPr>
      <w:keepNext/>
      <w:keepLines/>
      <w:spacing w:before="200"/>
      <w:outlineLvl w:val="3"/>
    </w:pPr>
    <w:rPr>
      <w:rFonts w:eastAsiaTheme="majorEastAsia" w:cstheme="majorBidi"/>
      <w:b/>
      <w:bCs/>
      <w:iCs/>
      <w:color w:val="4F81BD" w:themeColor="accent1"/>
    </w:rPr>
  </w:style>
  <w:style w:type="paragraph" w:styleId="berschrift5">
    <w:name w:val="heading 5"/>
    <w:basedOn w:val="Standard"/>
    <w:next w:val="Standard"/>
    <w:link w:val="berschrift5Zchn"/>
    <w:uiPriority w:val="9"/>
    <w:unhideWhenUsed/>
    <w:qFormat/>
    <w:rsid w:val="00A2248E"/>
    <w:pPr>
      <w:keepNext/>
      <w:keepLines/>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rsid w:val="009F482A"/>
    <w:pPr>
      <w:keepNext/>
      <w:keepLines/>
      <w:spacing w:before="200"/>
      <w:outlineLvl w:val="5"/>
    </w:pPr>
    <w:rPr>
      <w:rFonts w:eastAsiaTheme="majorEastAsia" w:cstheme="majorBidi"/>
      <w:iCs/>
      <w:color w:val="243F60" w:themeColor="accent1" w:themeShade="7F"/>
    </w:rPr>
  </w:style>
  <w:style w:type="paragraph" w:styleId="berschrift7">
    <w:name w:val="heading 7"/>
    <w:basedOn w:val="Standard"/>
    <w:next w:val="Standard"/>
    <w:link w:val="berschrift7Zchn"/>
    <w:uiPriority w:val="9"/>
    <w:unhideWhenUsed/>
    <w:rsid w:val="009F482A"/>
    <w:pPr>
      <w:keepNext/>
      <w:keepLines/>
      <w:spacing w:before="200"/>
      <w:outlineLvl w:val="6"/>
    </w:pPr>
    <w:rPr>
      <w:rFonts w:eastAsiaTheme="majorEastAsia" w:cstheme="majorBidi"/>
      <w:iCs/>
      <w:color w:val="404040" w:themeColor="text1" w:themeTint="BF"/>
    </w:rPr>
  </w:style>
  <w:style w:type="paragraph" w:styleId="berschrift8">
    <w:name w:val="heading 8"/>
    <w:basedOn w:val="Standard"/>
    <w:next w:val="Standard"/>
    <w:link w:val="berschrift8Zchn"/>
    <w:uiPriority w:val="9"/>
    <w:semiHidden/>
    <w:unhideWhenUsed/>
    <w:rsid w:val="009F48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698F"/>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1698F"/>
    <w:rPr>
      <w:rFonts w:ascii="Arial" w:eastAsiaTheme="majorEastAsia" w:hAnsi="Arial"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1698F"/>
    <w:rPr>
      <w:rFonts w:ascii="Arial" w:eastAsiaTheme="majorEastAsia" w:hAnsi="Arial" w:cstheme="majorBidi"/>
      <w:b/>
      <w:bCs/>
      <w:color w:val="4F81BD" w:themeColor="accent1"/>
    </w:rPr>
  </w:style>
  <w:style w:type="character" w:customStyle="1" w:styleId="berschrift4Zchn">
    <w:name w:val="Überschrift 4 Zchn"/>
    <w:basedOn w:val="Absatz-Standardschriftart"/>
    <w:link w:val="berschrift4"/>
    <w:uiPriority w:val="9"/>
    <w:rsid w:val="00A2248E"/>
    <w:rPr>
      <w:rFonts w:ascii="Arial" w:eastAsiaTheme="majorEastAsia" w:hAnsi="Arial" w:cstheme="majorBidi"/>
      <w:b/>
      <w:bCs/>
      <w:iCs/>
      <w:color w:val="4F81BD" w:themeColor="accent1"/>
    </w:rPr>
  </w:style>
  <w:style w:type="character" w:customStyle="1" w:styleId="berschrift5Zchn">
    <w:name w:val="Überschrift 5 Zchn"/>
    <w:basedOn w:val="Absatz-Standardschriftart"/>
    <w:link w:val="berschrift5"/>
    <w:uiPriority w:val="9"/>
    <w:rsid w:val="00A2248E"/>
    <w:rPr>
      <w:rFonts w:ascii="Arial" w:eastAsiaTheme="majorEastAsia" w:hAnsi="Arial" w:cstheme="majorBidi"/>
      <w:color w:val="243F60" w:themeColor="accent1" w:themeShade="7F"/>
    </w:rPr>
  </w:style>
  <w:style w:type="character" w:customStyle="1" w:styleId="berschrift6Zchn">
    <w:name w:val="Überschrift 6 Zchn"/>
    <w:basedOn w:val="Absatz-Standardschriftart"/>
    <w:link w:val="berschrift6"/>
    <w:uiPriority w:val="9"/>
    <w:rsid w:val="009F482A"/>
    <w:rPr>
      <w:rFonts w:ascii="Arial" w:eastAsiaTheme="majorEastAsia" w:hAnsi="Arial" w:cstheme="majorBidi"/>
      <w:iCs/>
      <w:color w:val="243F60" w:themeColor="accent1" w:themeShade="7F"/>
    </w:rPr>
  </w:style>
  <w:style w:type="character" w:customStyle="1" w:styleId="berschrift7Zchn">
    <w:name w:val="Überschrift 7 Zchn"/>
    <w:basedOn w:val="Absatz-Standardschriftart"/>
    <w:link w:val="berschrift7"/>
    <w:uiPriority w:val="9"/>
    <w:rsid w:val="009F482A"/>
    <w:rPr>
      <w:rFonts w:ascii="Arial" w:eastAsiaTheme="majorEastAsia" w:hAnsi="Arial" w:cstheme="majorBidi"/>
      <w:iCs/>
      <w:color w:val="404040" w:themeColor="text1" w:themeTint="BF"/>
    </w:rPr>
  </w:style>
  <w:style w:type="paragraph" w:styleId="Titel">
    <w:name w:val="Title"/>
    <w:basedOn w:val="Standard"/>
    <w:next w:val="Standard"/>
    <w:link w:val="TitelZchn"/>
    <w:uiPriority w:val="10"/>
    <w:qFormat/>
    <w:rsid w:val="00EB4F4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4F40"/>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B4F40"/>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B4F40"/>
    <w:rPr>
      <w:rFonts w:ascii="Arial" w:eastAsiaTheme="majorEastAsia" w:hAnsi="Arial" w:cstheme="majorBidi"/>
      <w:i/>
      <w:iCs/>
      <w:color w:val="4F81BD" w:themeColor="accent1"/>
      <w:spacing w:val="15"/>
      <w:sz w:val="24"/>
      <w:szCs w:val="24"/>
    </w:rPr>
  </w:style>
  <w:style w:type="character" w:customStyle="1" w:styleId="berschrift8Zchn">
    <w:name w:val="Überschrift 8 Zchn"/>
    <w:basedOn w:val="Absatz-Standardschriftart"/>
    <w:link w:val="berschrift8"/>
    <w:uiPriority w:val="9"/>
    <w:semiHidden/>
    <w:rsid w:val="009F482A"/>
    <w:rPr>
      <w:rFonts w:asciiTheme="majorHAnsi" w:eastAsiaTheme="majorEastAsia" w:hAnsiTheme="majorHAnsi" w:cstheme="majorBidi"/>
      <w:color w:val="404040" w:themeColor="text1" w:themeTint="BF"/>
      <w:sz w:val="20"/>
      <w:szCs w:val="20"/>
    </w:rPr>
  </w:style>
  <w:style w:type="paragraph" w:styleId="Inhaltsverzeichnisberschrift">
    <w:name w:val="TOC Heading"/>
    <w:basedOn w:val="Standard"/>
    <w:next w:val="Standard"/>
    <w:uiPriority w:val="39"/>
    <w:semiHidden/>
    <w:unhideWhenUsed/>
    <w:rsid w:val="00344CFB"/>
    <w:pPr>
      <w:spacing w:before="200" w:after="120" w:line="276" w:lineRule="auto"/>
    </w:pPr>
    <w:rPr>
      <w:b/>
      <w:sz w:val="28"/>
      <w:lang w:eastAsia="de-DE"/>
    </w:rPr>
  </w:style>
  <w:style w:type="paragraph" w:styleId="KeinLeerraum">
    <w:name w:val="No Spacing"/>
    <w:uiPriority w:val="1"/>
    <w:rsid w:val="00C8294F"/>
    <w:pPr>
      <w:spacing w:after="0" w:line="240" w:lineRule="auto"/>
    </w:pPr>
    <w:rPr>
      <w:rFonts w:ascii="Arial" w:hAnsi="Arial"/>
    </w:rPr>
  </w:style>
  <w:style w:type="character" w:styleId="Hyperlink">
    <w:name w:val="Hyperlink"/>
    <w:basedOn w:val="Absatz-Standardschriftart"/>
    <w:uiPriority w:val="99"/>
    <w:unhideWhenUsed/>
    <w:rsid w:val="00556CE2"/>
    <w:rPr>
      <w:color w:val="0000FF"/>
      <w:u w:val="single"/>
    </w:rPr>
  </w:style>
  <w:style w:type="paragraph" w:styleId="Sprechblasentext">
    <w:name w:val="Balloon Text"/>
    <w:basedOn w:val="Standard"/>
    <w:link w:val="SprechblasentextZchn"/>
    <w:uiPriority w:val="99"/>
    <w:semiHidden/>
    <w:unhideWhenUsed/>
    <w:rsid w:val="00556C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CE2"/>
    <w:rPr>
      <w:rFonts w:ascii="Tahoma" w:hAnsi="Tahoma" w:cs="Tahoma"/>
      <w:sz w:val="16"/>
      <w:szCs w:val="16"/>
    </w:rPr>
  </w:style>
  <w:style w:type="paragraph" w:styleId="Kopfzeile">
    <w:name w:val="header"/>
    <w:basedOn w:val="Standard"/>
    <w:link w:val="KopfzeileZchn"/>
    <w:uiPriority w:val="99"/>
    <w:unhideWhenUsed/>
    <w:rsid w:val="001D5186"/>
    <w:pPr>
      <w:tabs>
        <w:tab w:val="center" w:pos="4536"/>
        <w:tab w:val="right" w:pos="9072"/>
      </w:tabs>
    </w:pPr>
  </w:style>
  <w:style w:type="character" w:customStyle="1" w:styleId="KopfzeileZchn">
    <w:name w:val="Kopfzeile Zchn"/>
    <w:basedOn w:val="Absatz-Standardschriftart"/>
    <w:link w:val="Kopfzeile"/>
    <w:uiPriority w:val="99"/>
    <w:rsid w:val="001D5186"/>
    <w:rPr>
      <w:rFonts w:ascii="Calibri" w:hAnsi="Calibri" w:cs="Times New Roman"/>
    </w:rPr>
  </w:style>
  <w:style w:type="paragraph" w:styleId="Fuzeile">
    <w:name w:val="footer"/>
    <w:basedOn w:val="Standard"/>
    <w:link w:val="FuzeileZchn"/>
    <w:uiPriority w:val="99"/>
    <w:unhideWhenUsed/>
    <w:rsid w:val="001D5186"/>
    <w:pPr>
      <w:tabs>
        <w:tab w:val="center" w:pos="4536"/>
        <w:tab w:val="right" w:pos="9072"/>
      </w:tabs>
    </w:pPr>
  </w:style>
  <w:style w:type="character" w:customStyle="1" w:styleId="FuzeileZchn">
    <w:name w:val="Fußzeile Zchn"/>
    <w:basedOn w:val="Absatz-Standardschriftart"/>
    <w:link w:val="Fuzeile"/>
    <w:uiPriority w:val="99"/>
    <w:rsid w:val="001D5186"/>
    <w:rPr>
      <w:rFonts w:ascii="Calibri" w:hAnsi="Calibri" w:cs="Times New Roman"/>
    </w:rPr>
  </w:style>
  <w:style w:type="character" w:styleId="BesuchterHyperlink">
    <w:name w:val="FollowedHyperlink"/>
    <w:basedOn w:val="Absatz-Standardschriftart"/>
    <w:uiPriority w:val="99"/>
    <w:semiHidden/>
    <w:unhideWhenUsed/>
    <w:rsid w:val="00E85D77"/>
    <w:rPr>
      <w:color w:val="800080" w:themeColor="followedHyperlink"/>
      <w:u w:val="single"/>
    </w:rPr>
  </w:style>
  <w:style w:type="character" w:customStyle="1" w:styleId="BodyCopyChar">
    <w:name w:val="BodyCopy Char"/>
    <w:basedOn w:val="Absatz-Standardschriftart"/>
    <w:link w:val="BodyCopy"/>
    <w:locked/>
    <w:rsid w:val="00045CCE"/>
    <w:rPr>
      <w:rFonts w:ascii="Arial" w:hAnsi="Arial" w:cs="Arial"/>
    </w:rPr>
  </w:style>
  <w:style w:type="paragraph" w:customStyle="1" w:styleId="BodyCopy">
    <w:name w:val="BodyCopy"/>
    <w:basedOn w:val="Standard"/>
    <w:link w:val="BodyCopyChar"/>
    <w:rsid w:val="00045CCE"/>
    <w:pPr>
      <w:spacing w:after="120"/>
    </w:pPr>
    <w:rPr>
      <w:rFonts w:ascii="Arial" w:hAnsi="Arial" w:cs="Arial"/>
    </w:rPr>
  </w:style>
  <w:style w:type="paragraph" w:styleId="Listenabsatz">
    <w:name w:val="List Paragraph"/>
    <w:basedOn w:val="Standard"/>
    <w:uiPriority w:val="34"/>
    <w:qFormat/>
    <w:rsid w:val="006C3DF0"/>
    <w:pPr>
      <w:ind w:left="720"/>
      <w:contextualSpacing/>
    </w:pPr>
  </w:style>
  <w:style w:type="character" w:styleId="Kommentarzeichen">
    <w:name w:val="annotation reference"/>
    <w:basedOn w:val="Absatz-Standardschriftart"/>
    <w:uiPriority w:val="99"/>
    <w:semiHidden/>
    <w:unhideWhenUsed/>
    <w:rsid w:val="00875A26"/>
    <w:rPr>
      <w:sz w:val="16"/>
      <w:szCs w:val="16"/>
    </w:rPr>
  </w:style>
  <w:style w:type="paragraph" w:styleId="Kommentartext">
    <w:name w:val="annotation text"/>
    <w:basedOn w:val="Standard"/>
    <w:link w:val="KommentartextZchn"/>
    <w:uiPriority w:val="99"/>
    <w:semiHidden/>
    <w:unhideWhenUsed/>
    <w:rsid w:val="00875A26"/>
    <w:rPr>
      <w:sz w:val="20"/>
      <w:szCs w:val="20"/>
    </w:rPr>
  </w:style>
  <w:style w:type="character" w:customStyle="1" w:styleId="KommentartextZchn">
    <w:name w:val="Kommentartext Zchn"/>
    <w:basedOn w:val="Absatz-Standardschriftart"/>
    <w:link w:val="Kommentartext"/>
    <w:uiPriority w:val="99"/>
    <w:semiHidden/>
    <w:rsid w:val="00875A26"/>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75A26"/>
    <w:rPr>
      <w:b/>
      <w:bCs/>
    </w:rPr>
  </w:style>
  <w:style w:type="character" w:customStyle="1" w:styleId="KommentarthemaZchn">
    <w:name w:val="Kommentarthema Zchn"/>
    <w:basedOn w:val="KommentartextZchn"/>
    <w:link w:val="Kommentarthema"/>
    <w:uiPriority w:val="99"/>
    <w:semiHidden/>
    <w:rsid w:val="00875A26"/>
    <w:rPr>
      <w:rFonts w:ascii="Calibri" w:hAnsi="Calibri" w:cs="Times New Roman"/>
      <w:b/>
      <w:bCs/>
      <w:sz w:val="20"/>
      <w:szCs w:val="20"/>
    </w:rPr>
  </w:style>
  <w:style w:type="paragraph" w:styleId="StandardWeb">
    <w:name w:val="Normal (Web)"/>
    <w:basedOn w:val="Standard"/>
    <w:uiPriority w:val="99"/>
    <w:rsid w:val="00F475AE"/>
    <w:pPr>
      <w:spacing w:before="100" w:beforeAutospacing="1" w:after="100" w:afterAutospacing="1"/>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CE2"/>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A1698F"/>
    <w:pPr>
      <w:keepNext/>
      <w:keepLines/>
      <w:spacing w:before="200" w:after="12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1698F"/>
    <w:pPr>
      <w:keepNext/>
      <w:keepLines/>
      <w:spacing w:before="200" w:after="120"/>
      <w:outlineLvl w:val="1"/>
    </w:pPr>
    <w:rPr>
      <w:rFonts w:eastAsiaTheme="majorEastAsia"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A1698F"/>
    <w:pPr>
      <w:keepNext/>
      <w:keepLines/>
      <w:spacing w:before="200" w:after="60"/>
      <w:outlineLvl w:val="2"/>
    </w:pPr>
    <w:rPr>
      <w:rFonts w:eastAsiaTheme="majorEastAsia" w:cstheme="majorBidi"/>
      <w:b/>
      <w:bCs/>
      <w:color w:val="4F81BD" w:themeColor="accent1"/>
    </w:rPr>
  </w:style>
  <w:style w:type="paragraph" w:styleId="berschrift4">
    <w:name w:val="heading 4"/>
    <w:basedOn w:val="Standard"/>
    <w:next w:val="Standard"/>
    <w:link w:val="berschrift4Zchn"/>
    <w:uiPriority w:val="9"/>
    <w:unhideWhenUsed/>
    <w:qFormat/>
    <w:rsid w:val="00A2248E"/>
    <w:pPr>
      <w:keepNext/>
      <w:keepLines/>
      <w:spacing w:before="200"/>
      <w:outlineLvl w:val="3"/>
    </w:pPr>
    <w:rPr>
      <w:rFonts w:eastAsiaTheme="majorEastAsia" w:cstheme="majorBidi"/>
      <w:b/>
      <w:bCs/>
      <w:iCs/>
      <w:color w:val="4F81BD" w:themeColor="accent1"/>
    </w:rPr>
  </w:style>
  <w:style w:type="paragraph" w:styleId="berschrift5">
    <w:name w:val="heading 5"/>
    <w:basedOn w:val="Standard"/>
    <w:next w:val="Standard"/>
    <w:link w:val="berschrift5Zchn"/>
    <w:uiPriority w:val="9"/>
    <w:unhideWhenUsed/>
    <w:qFormat/>
    <w:rsid w:val="00A2248E"/>
    <w:pPr>
      <w:keepNext/>
      <w:keepLines/>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unhideWhenUsed/>
    <w:rsid w:val="009F482A"/>
    <w:pPr>
      <w:keepNext/>
      <w:keepLines/>
      <w:spacing w:before="200"/>
      <w:outlineLvl w:val="5"/>
    </w:pPr>
    <w:rPr>
      <w:rFonts w:eastAsiaTheme="majorEastAsia" w:cstheme="majorBidi"/>
      <w:iCs/>
      <w:color w:val="243F60" w:themeColor="accent1" w:themeShade="7F"/>
    </w:rPr>
  </w:style>
  <w:style w:type="paragraph" w:styleId="berschrift7">
    <w:name w:val="heading 7"/>
    <w:basedOn w:val="Standard"/>
    <w:next w:val="Standard"/>
    <w:link w:val="berschrift7Zchn"/>
    <w:uiPriority w:val="9"/>
    <w:unhideWhenUsed/>
    <w:rsid w:val="009F482A"/>
    <w:pPr>
      <w:keepNext/>
      <w:keepLines/>
      <w:spacing w:before="200"/>
      <w:outlineLvl w:val="6"/>
    </w:pPr>
    <w:rPr>
      <w:rFonts w:eastAsiaTheme="majorEastAsia" w:cstheme="majorBidi"/>
      <w:iCs/>
      <w:color w:val="404040" w:themeColor="text1" w:themeTint="BF"/>
    </w:rPr>
  </w:style>
  <w:style w:type="paragraph" w:styleId="berschrift8">
    <w:name w:val="heading 8"/>
    <w:basedOn w:val="Standard"/>
    <w:next w:val="Standard"/>
    <w:link w:val="berschrift8Zchn"/>
    <w:uiPriority w:val="9"/>
    <w:semiHidden/>
    <w:unhideWhenUsed/>
    <w:rsid w:val="009F482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698F"/>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A1698F"/>
    <w:rPr>
      <w:rFonts w:ascii="Arial" w:eastAsiaTheme="majorEastAsia" w:hAnsi="Arial"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A1698F"/>
    <w:rPr>
      <w:rFonts w:ascii="Arial" w:eastAsiaTheme="majorEastAsia" w:hAnsi="Arial" w:cstheme="majorBidi"/>
      <w:b/>
      <w:bCs/>
      <w:color w:val="4F81BD" w:themeColor="accent1"/>
    </w:rPr>
  </w:style>
  <w:style w:type="character" w:customStyle="1" w:styleId="berschrift4Zchn">
    <w:name w:val="Überschrift 4 Zchn"/>
    <w:basedOn w:val="Absatz-Standardschriftart"/>
    <w:link w:val="berschrift4"/>
    <w:uiPriority w:val="9"/>
    <w:rsid w:val="00A2248E"/>
    <w:rPr>
      <w:rFonts w:ascii="Arial" w:eastAsiaTheme="majorEastAsia" w:hAnsi="Arial" w:cstheme="majorBidi"/>
      <w:b/>
      <w:bCs/>
      <w:iCs/>
      <w:color w:val="4F81BD" w:themeColor="accent1"/>
    </w:rPr>
  </w:style>
  <w:style w:type="character" w:customStyle="1" w:styleId="berschrift5Zchn">
    <w:name w:val="Überschrift 5 Zchn"/>
    <w:basedOn w:val="Absatz-Standardschriftart"/>
    <w:link w:val="berschrift5"/>
    <w:uiPriority w:val="9"/>
    <w:rsid w:val="00A2248E"/>
    <w:rPr>
      <w:rFonts w:ascii="Arial" w:eastAsiaTheme="majorEastAsia" w:hAnsi="Arial" w:cstheme="majorBidi"/>
      <w:color w:val="243F60" w:themeColor="accent1" w:themeShade="7F"/>
    </w:rPr>
  </w:style>
  <w:style w:type="character" w:customStyle="1" w:styleId="berschrift6Zchn">
    <w:name w:val="Überschrift 6 Zchn"/>
    <w:basedOn w:val="Absatz-Standardschriftart"/>
    <w:link w:val="berschrift6"/>
    <w:uiPriority w:val="9"/>
    <w:rsid w:val="009F482A"/>
    <w:rPr>
      <w:rFonts w:ascii="Arial" w:eastAsiaTheme="majorEastAsia" w:hAnsi="Arial" w:cstheme="majorBidi"/>
      <w:iCs/>
      <w:color w:val="243F60" w:themeColor="accent1" w:themeShade="7F"/>
    </w:rPr>
  </w:style>
  <w:style w:type="character" w:customStyle="1" w:styleId="berschrift7Zchn">
    <w:name w:val="Überschrift 7 Zchn"/>
    <w:basedOn w:val="Absatz-Standardschriftart"/>
    <w:link w:val="berschrift7"/>
    <w:uiPriority w:val="9"/>
    <w:rsid w:val="009F482A"/>
    <w:rPr>
      <w:rFonts w:ascii="Arial" w:eastAsiaTheme="majorEastAsia" w:hAnsi="Arial" w:cstheme="majorBidi"/>
      <w:iCs/>
      <w:color w:val="404040" w:themeColor="text1" w:themeTint="BF"/>
    </w:rPr>
  </w:style>
  <w:style w:type="paragraph" w:styleId="Titel">
    <w:name w:val="Title"/>
    <w:basedOn w:val="Standard"/>
    <w:next w:val="Standard"/>
    <w:link w:val="TitelZchn"/>
    <w:uiPriority w:val="10"/>
    <w:qFormat/>
    <w:rsid w:val="00EB4F4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B4F40"/>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B4F40"/>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B4F40"/>
    <w:rPr>
      <w:rFonts w:ascii="Arial" w:eastAsiaTheme="majorEastAsia" w:hAnsi="Arial" w:cstheme="majorBidi"/>
      <w:i/>
      <w:iCs/>
      <w:color w:val="4F81BD" w:themeColor="accent1"/>
      <w:spacing w:val="15"/>
      <w:sz w:val="24"/>
      <w:szCs w:val="24"/>
    </w:rPr>
  </w:style>
  <w:style w:type="character" w:customStyle="1" w:styleId="berschrift8Zchn">
    <w:name w:val="Überschrift 8 Zchn"/>
    <w:basedOn w:val="Absatz-Standardschriftart"/>
    <w:link w:val="berschrift8"/>
    <w:uiPriority w:val="9"/>
    <w:semiHidden/>
    <w:rsid w:val="009F482A"/>
    <w:rPr>
      <w:rFonts w:asciiTheme="majorHAnsi" w:eastAsiaTheme="majorEastAsia" w:hAnsiTheme="majorHAnsi" w:cstheme="majorBidi"/>
      <w:color w:val="404040" w:themeColor="text1" w:themeTint="BF"/>
      <w:sz w:val="20"/>
      <w:szCs w:val="20"/>
    </w:rPr>
  </w:style>
  <w:style w:type="paragraph" w:styleId="Inhaltsverzeichnisberschrift">
    <w:name w:val="TOC Heading"/>
    <w:basedOn w:val="Standard"/>
    <w:next w:val="Standard"/>
    <w:uiPriority w:val="39"/>
    <w:semiHidden/>
    <w:unhideWhenUsed/>
    <w:rsid w:val="00344CFB"/>
    <w:pPr>
      <w:spacing w:before="200" w:after="120" w:line="276" w:lineRule="auto"/>
    </w:pPr>
    <w:rPr>
      <w:b/>
      <w:sz w:val="28"/>
      <w:lang w:eastAsia="de-DE"/>
    </w:rPr>
  </w:style>
  <w:style w:type="paragraph" w:styleId="KeinLeerraum">
    <w:name w:val="No Spacing"/>
    <w:uiPriority w:val="1"/>
    <w:rsid w:val="00C8294F"/>
    <w:pPr>
      <w:spacing w:after="0" w:line="240" w:lineRule="auto"/>
    </w:pPr>
    <w:rPr>
      <w:rFonts w:ascii="Arial" w:hAnsi="Arial"/>
    </w:rPr>
  </w:style>
  <w:style w:type="character" w:styleId="Hyperlink">
    <w:name w:val="Hyperlink"/>
    <w:basedOn w:val="Absatz-Standardschriftart"/>
    <w:uiPriority w:val="99"/>
    <w:unhideWhenUsed/>
    <w:rsid w:val="00556CE2"/>
    <w:rPr>
      <w:color w:val="0000FF"/>
      <w:u w:val="single"/>
    </w:rPr>
  </w:style>
  <w:style w:type="paragraph" w:styleId="Sprechblasentext">
    <w:name w:val="Balloon Text"/>
    <w:basedOn w:val="Standard"/>
    <w:link w:val="SprechblasentextZchn"/>
    <w:uiPriority w:val="99"/>
    <w:semiHidden/>
    <w:unhideWhenUsed/>
    <w:rsid w:val="00556C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CE2"/>
    <w:rPr>
      <w:rFonts w:ascii="Tahoma" w:hAnsi="Tahoma" w:cs="Tahoma"/>
      <w:sz w:val="16"/>
      <w:szCs w:val="16"/>
    </w:rPr>
  </w:style>
  <w:style w:type="paragraph" w:styleId="Kopfzeile">
    <w:name w:val="header"/>
    <w:basedOn w:val="Standard"/>
    <w:link w:val="KopfzeileZchn"/>
    <w:uiPriority w:val="99"/>
    <w:unhideWhenUsed/>
    <w:rsid w:val="001D5186"/>
    <w:pPr>
      <w:tabs>
        <w:tab w:val="center" w:pos="4536"/>
        <w:tab w:val="right" w:pos="9072"/>
      </w:tabs>
    </w:pPr>
  </w:style>
  <w:style w:type="character" w:customStyle="1" w:styleId="KopfzeileZchn">
    <w:name w:val="Kopfzeile Zchn"/>
    <w:basedOn w:val="Absatz-Standardschriftart"/>
    <w:link w:val="Kopfzeile"/>
    <w:uiPriority w:val="99"/>
    <w:rsid w:val="001D5186"/>
    <w:rPr>
      <w:rFonts w:ascii="Calibri" w:hAnsi="Calibri" w:cs="Times New Roman"/>
    </w:rPr>
  </w:style>
  <w:style w:type="paragraph" w:styleId="Fuzeile">
    <w:name w:val="footer"/>
    <w:basedOn w:val="Standard"/>
    <w:link w:val="FuzeileZchn"/>
    <w:uiPriority w:val="99"/>
    <w:unhideWhenUsed/>
    <w:rsid w:val="001D5186"/>
    <w:pPr>
      <w:tabs>
        <w:tab w:val="center" w:pos="4536"/>
        <w:tab w:val="right" w:pos="9072"/>
      </w:tabs>
    </w:pPr>
  </w:style>
  <w:style w:type="character" w:customStyle="1" w:styleId="FuzeileZchn">
    <w:name w:val="Fußzeile Zchn"/>
    <w:basedOn w:val="Absatz-Standardschriftart"/>
    <w:link w:val="Fuzeile"/>
    <w:uiPriority w:val="99"/>
    <w:rsid w:val="001D5186"/>
    <w:rPr>
      <w:rFonts w:ascii="Calibri" w:hAnsi="Calibri" w:cs="Times New Roman"/>
    </w:rPr>
  </w:style>
  <w:style w:type="character" w:styleId="BesuchterHyperlink">
    <w:name w:val="FollowedHyperlink"/>
    <w:basedOn w:val="Absatz-Standardschriftart"/>
    <w:uiPriority w:val="99"/>
    <w:semiHidden/>
    <w:unhideWhenUsed/>
    <w:rsid w:val="00E85D77"/>
    <w:rPr>
      <w:color w:val="800080" w:themeColor="followedHyperlink"/>
      <w:u w:val="single"/>
    </w:rPr>
  </w:style>
  <w:style w:type="character" w:customStyle="1" w:styleId="BodyCopyChar">
    <w:name w:val="BodyCopy Char"/>
    <w:basedOn w:val="Absatz-Standardschriftart"/>
    <w:link w:val="BodyCopy"/>
    <w:locked/>
    <w:rsid w:val="00045CCE"/>
    <w:rPr>
      <w:rFonts w:ascii="Arial" w:hAnsi="Arial" w:cs="Arial"/>
    </w:rPr>
  </w:style>
  <w:style w:type="paragraph" w:customStyle="1" w:styleId="BodyCopy">
    <w:name w:val="BodyCopy"/>
    <w:basedOn w:val="Standard"/>
    <w:link w:val="BodyCopyChar"/>
    <w:rsid w:val="00045CCE"/>
    <w:pPr>
      <w:spacing w:after="120"/>
    </w:pPr>
    <w:rPr>
      <w:rFonts w:ascii="Arial" w:hAnsi="Arial" w:cs="Arial"/>
    </w:rPr>
  </w:style>
  <w:style w:type="paragraph" w:styleId="Listenabsatz">
    <w:name w:val="List Paragraph"/>
    <w:basedOn w:val="Standard"/>
    <w:uiPriority w:val="34"/>
    <w:qFormat/>
    <w:rsid w:val="006C3DF0"/>
    <w:pPr>
      <w:ind w:left="720"/>
      <w:contextualSpacing/>
    </w:pPr>
  </w:style>
  <w:style w:type="character" w:styleId="Kommentarzeichen">
    <w:name w:val="annotation reference"/>
    <w:basedOn w:val="Absatz-Standardschriftart"/>
    <w:uiPriority w:val="99"/>
    <w:semiHidden/>
    <w:unhideWhenUsed/>
    <w:rsid w:val="00875A26"/>
    <w:rPr>
      <w:sz w:val="16"/>
      <w:szCs w:val="16"/>
    </w:rPr>
  </w:style>
  <w:style w:type="paragraph" w:styleId="Kommentartext">
    <w:name w:val="annotation text"/>
    <w:basedOn w:val="Standard"/>
    <w:link w:val="KommentartextZchn"/>
    <w:uiPriority w:val="99"/>
    <w:semiHidden/>
    <w:unhideWhenUsed/>
    <w:rsid w:val="00875A26"/>
    <w:rPr>
      <w:sz w:val="20"/>
      <w:szCs w:val="20"/>
    </w:rPr>
  </w:style>
  <w:style w:type="character" w:customStyle="1" w:styleId="KommentartextZchn">
    <w:name w:val="Kommentartext Zchn"/>
    <w:basedOn w:val="Absatz-Standardschriftart"/>
    <w:link w:val="Kommentartext"/>
    <w:uiPriority w:val="99"/>
    <w:semiHidden/>
    <w:rsid w:val="00875A26"/>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875A26"/>
    <w:rPr>
      <w:b/>
      <w:bCs/>
    </w:rPr>
  </w:style>
  <w:style w:type="character" w:customStyle="1" w:styleId="KommentarthemaZchn">
    <w:name w:val="Kommentarthema Zchn"/>
    <w:basedOn w:val="KommentartextZchn"/>
    <w:link w:val="Kommentarthema"/>
    <w:uiPriority w:val="99"/>
    <w:semiHidden/>
    <w:rsid w:val="00875A26"/>
    <w:rPr>
      <w:rFonts w:ascii="Calibri" w:hAnsi="Calibri" w:cs="Times New Roman"/>
      <w:b/>
      <w:bCs/>
      <w:sz w:val="20"/>
      <w:szCs w:val="20"/>
    </w:rPr>
  </w:style>
  <w:style w:type="paragraph" w:styleId="StandardWeb">
    <w:name w:val="Normal (Web)"/>
    <w:basedOn w:val="Standard"/>
    <w:uiPriority w:val="99"/>
    <w:rsid w:val="00F475AE"/>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4307">
      <w:bodyDiv w:val="1"/>
      <w:marLeft w:val="0"/>
      <w:marRight w:val="0"/>
      <w:marTop w:val="0"/>
      <w:marBottom w:val="0"/>
      <w:divBdr>
        <w:top w:val="none" w:sz="0" w:space="0" w:color="auto"/>
        <w:left w:val="none" w:sz="0" w:space="0" w:color="auto"/>
        <w:bottom w:val="none" w:sz="0" w:space="0" w:color="auto"/>
        <w:right w:val="none" w:sz="0" w:space="0" w:color="auto"/>
      </w:divBdr>
    </w:div>
    <w:div w:id="892810341">
      <w:bodyDiv w:val="1"/>
      <w:marLeft w:val="0"/>
      <w:marRight w:val="0"/>
      <w:marTop w:val="0"/>
      <w:marBottom w:val="0"/>
      <w:divBdr>
        <w:top w:val="none" w:sz="0" w:space="0" w:color="auto"/>
        <w:left w:val="none" w:sz="0" w:space="0" w:color="auto"/>
        <w:bottom w:val="none" w:sz="0" w:space="0" w:color="auto"/>
        <w:right w:val="none" w:sz="0" w:space="0" w:color="auto"/>
      </w:divBdr>
    </w:div>
    <w:div w:id="1377437642">
      <w:bodyDiv w:val="1"/>
      <w:marLeft w:val="0"/>
      <w:marRight w:val="0"/>
      <w:marTop w:val="0"/>
      <w:marBottom w:val="0"/>
      <w:divBdr>
        <w:top w:val="none" w:sz="0" w:space="0" w:color="auto"/>
        <w:left w:val="none" w:sz="0" w:space="0" w:color="auto"/>
        <w:bottom w:val="none" w:sz="0" w:space="0" w:color="auto"/>
        <w:right w:val="none" w:sz="0" w:space="0" w:color="auto"/>
      </w:divBdr>
    </w:div>
    <w:div w:id="1739983742">
      <w:bodyDiv w:val="1"/>
      <w:marLeft w:val="0"/>
      <w:marRight w:val="0"/>
      <w:marTop w:val="0"/>
      <w:marBottom w:val="0"/>
      <w:divBdr>
        <w:top w:val="none" w:sz="0" w:space="0" w:color="auto"/>
        <w:left w:val="none" w:sz="0" w:space="0" w:color="auto"/>
        <w:bottom w:val="none" w:sz="0" w:space="0" w:color="auto"/>
        <w:right w:val="none" w:sz="0" w:space="0" w:color="auto"/>
      </w:divBdr>
    </w:div>
    <w:div w:id="1810440797">
      <w:bodyDiv w:val="1"/>
      <w:marLeft w:val="0"/>
      <w:marRight w:val="0"/>
      <w:marTop w:val="0"/>
      <w:marBottom w:val="0"/>
      <w:divBdr>
        <w:top w:val="none" w:sz="0" w:space="0" w:color="auto"/>
        <w:left w:val="none" w:sz="0" w:space="0" w:color="auto"/>
        <w:bottom w:val="none" w:sz="0" w:space="0" w:color="auto"/>
        <w:right w:val="none" w:sz="0" w:space="0" w:color="auto"/>
      </w:divBdr>
    </w:div>
    <w:div w:id="2020892452">
      <w:bodyDiv w:val="1"/>
      <w:marLeft w:val="0"/>
      <w:marRight w:val="0"/>
      <w:marTop w:val="0"/>
      <w:marBottom w:val="0"/>
      <w:divBdr>
        <w:top w:val="none" w:sz="0" w:space="0" w:color="auto"/>
        <w:left w:val="none" w:sz="0" w:space="0" w:color="auto"/>
        <w:bottom w:val="none" w:sz="0" w:space="0" w:color="auto"/>
        <w:right w:val="none" w:sz="0" w:space="0" w:color="auto"/>
      </w:divBdr>
    </w:div>
    <w:div w:id="21322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riba.com/ariba-network-light-accou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8E9D.5E1834A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connect.ariba.com/toolkit/contentdisplay/1,,170809,00.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133205A4CD6449C8C6ABCA31B4A18" ma:contentTypeVersion="3" ma:contentTypeDescription="Create a new document." ma:contentTypeScope="" ma:versionID="d5b9d08d6265e5db3a2fc328460c4715">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BF7E2-FD24-4106-858E-7D0F90DDB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A4FDDC-8821-46C8-955D-6192497079D5}">
  <ds:schemaRefs>
    <ds:schemaRef ds:uri="http://schemas.microsoft.com/sharepoint/v3/contenttype/forms"/>
  </ds:schemaRefs>
</ds:datastoreItem>
</file>

<file path=customXml/itemProps3.xml><?xml version="1.0" encoding="utf-8"?>
<ds:datastoreItem xmlns:ds="http://schemas.openxmlformats.org/officeDocument/2006/customXml" ds:itemID="{42F49EE9-09C1-4C4F-B5AD-AA0B6AD229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Teva Europe</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Mauser</dc:creator>
  <cp:lastModifiedBy>Margot Mauser</cp:lastModifiedBy>
  <cp:revision>3</cp:revision>
  <cp:lastPrinted>2017-07-10T11:23:00Z</cp:lastPrinted>
  <dcterms:created xsi:type="dcterms:W3CDTF">2018-02-23T10:33:00Z</dcterms:created>
  <dcterms:modified xsi:type="dcterms:W3CDTF">2018-02-23T10:35:00Z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0x0101001B5133205A4CD6449C8C6ABCA31B4A18</vt:lpwstr>
  </property>
</Properties>
</file>